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CB" w:rsidRDefault="00293795" w:rsidP="00293795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ХОДАТАЙСТВО</w:t>
      </w:r>
    </w:p>
    <w:p w:rsidR="00293795" w:rsidRDefault="00293795" w:rsidP="0029379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 участии в семинаре </w:t>
      </w:r>
      <w:r w:rsidR="008D6B8B">
        <w:rPr>
          <w:sz w:val="36"/>
          <w:szCs w:val="36"/>
        </w:rPr>
        <w:t xml:space="preserve">для педагогов города в рамках сетевого ресурсного центра </w:t>
      </w:r>
      <w:proofErr w:type="gramStart"/>
      <w:r w:rsidR="008D6B8B">
        <w:rPr>
          <w:sz w:val="36"/>
          <w:szCs w:val="36"/>
        </w:rPr>
        <w:t>« Россия</w:t>
      </w:r>
      <w:proofErr w:type="gramEnd"/>
      <w:r w:rsidR="008D6B8B">
        <w:rPr>
          <w:sz w:val="36"/>
          <w:szCs w:val="36"/>
        </w:rPr>
        <w:t xml:space="preserve"> –Родина моя»</w:t>
      </w:r>
      <w:r w:rsidR="008D6B8B">
        <w:rPr>
          <w:sz w:val="36"/>
          <w:szCs w:val="36"/>
        </w:rPr>
        <w:t xml:space="preserve"> </w:t>
      </w:r>
      <w:r>
        <w:rPr>
          <w:sz w:val="36"/>
          <w:szCs w:val="36"/>
        </w:rPr>
        <w:t>по духовно-нравственному воспитанию современных дошкольников</w:t>
      </w:r>
      <w:r w:rsidR="008D6B8B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</w:t>
      </w:r>
      <w:r w:rsidR="008D6B8B">
        <w:rPr>
          <w:sz w:val="36"/>
          <w:szCs w:val="36"/>
        </w:rPr>
        <w:t>«И</w:t>
      </w:r>
      <w:r>
        <w:rPr>
          <w:sz w:val="36"/>
          <w:szCs w:val="36"/>
        </w:rPr>
        <w:t>з истории Рыбинска. Рыбинское купечество»</w:t>
      </w:r>
    </w:p>
    <w:p w:rsidR="00293795" w:rsidRDefault="00293795" w:rsidP="00293795">
      <w:pPr>
        <w:jc w:val="center"/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4295"/>
        <w:gridCol w:w="4384"/>
        <w:gridCol w:w="5284"/>
      </w:tblGrid>
      <w:tr w:rsidR="00293795" w:rsidTr="00293795">
        <w:tc>
          <w:tcPr>
            <w:tcW w:w="597" w:type="dxa"/>
          </w:tcPr>
          <w:p w:rsidR="00293795" w:rsidRPr="00293795" w:rsidRDefault="00293795" w:rsidP="00C016CB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4295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Фамилия Имя Отчество</w:t>
            </w:r>
          </w:p>
        </w:tc>
        <w:tc>
          <w:tcPr>
            <w:tcW w:w="43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Должность </w:t>
            </w:r>
          </w:p>
        </w:tc>
        <w:tc>
          <w:tcPr>
            <w:tcW w:w="52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Основания для получения сертификата</w:t>
            </w:r>
          </w:p>
        </w:tc>
      </w:tr>
      <w:tr w:rsidR="00293795" w:rsidTr="00293795">
        <w:tc>
          <w:tcPr>
            <w:tcW w:w="597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95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Андреева Юлия Александровна</w:t>
            </w:r>
          </w:p>
        </w:tc>
        <w:tc>
          <w:tcPr>
            <w:tcW w:w="43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старший воспитатель</w:t>
            </w:r>
          </w:p>
        </w:tc>
        <w:tc>
          <w:tcPr>
            <w:tcW w:w="52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Выступление на семинаре по духовно-нравственному воспитанию современных дошкольников: «из истории Рыбинска. Рыбинское купечество», тема: </w:t>
            </w:r>
            <w:r w:rsidRPr="00293795">
              <w:rPr>
                <w:sz w:val="36"/>
                <w:szCs w:val="36"/>
              </w:rPr>
              <w:t>« Духовно-нравственное воспитание современных детей личностью знаменитого земляка»</w:t>
            </w:r>
          </w:p>
        </w:tc>
      </w:tr>
      <w:tr w:rsidR="00293795" w:rsidTr="00293795">
        <w:tc>
          <w:tcPr>
            <w:tcW w:w="597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295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Юдина Галина Владимировна</w:t>
            </w:r>
          </w:p>
        </w:tc>
        <w:tc>
          <w:tcPr>
            <w:tcW w:w="43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воспитатель</w:t>
            </w:r>
          </w:p>
        </w:tc>
        <w:tc>
          <w:tcPr>
            <w:tcW w:w="52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Выступление на семинаре по духовно-нравственному воспитанию современных дошкольников: «из истории </w:t>
            </w:r>
            <w:r>
              <w:rPr>
                <w:sz w:val="36"/>
                <w:szCs w:val="36"/>
              </w:rPr>
              <w:lastRenderedPageBreak/>
              <w:t>Рыбинска. Рыбинское купечество»,</w:t>
            </w:r>
          </w:p>
        </w:tc>
      </w:tr>
      <w:tr w:rsidR="00293795" w:rsidTr="00293795">
        <w:tc>
          <w:tcPr>
            <w:tcW w:w="597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</w:t>
            </w:r>
          </w:p>
        </w:tc>
        <w:tc>
          <w:tcPr>
            <w:tcW w:w="4295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Грачёва Марина Руслановна</w:t>
            </w:r>
          </w:p>
        </w:tc>
        <w:tc>
          <w:tcPr>
            <w:tcW w:w="43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воспитатель</w:t>
            </w:r>
          </w:p>
        </w:tc>
        <w:tc>
          <w:tcPr>
            <w:tcW w:w="52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Выступление на семинаре по духовно-нравственному воспитанию современных дошкольников: «из истории Рыбинска. Рыбинское купечество», </w:t>
            </w:r>
            <w:r w:rsidRPr="00293795">
              <w:rPr>
                <w:sz w:val="36"/>
                <w:szCs w:val="36"/>
              </w:rPr>
              <w:t>«Духовно-нравственное воспитание детей с использованием современных форм , методов и приёмов: реализация проекта «Путешествие в историю Рыбинска: жизнь и дела купцов»</w:t>
            </w:r>
          </w:p>
        </w:tc>
      </w:tr>
      <w:tr w:rsidR="00293795" w:rsidTr="00293795">
        <w:tc>
          <w:tcPr>
            <w:tcW w:w="597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295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Пехова</w:t>
            </w:r>
            <w:proofErr w:type="spellEnd"/>
            <w:r>
              <w:rPr>
                <w:sz w:val="36"/>
                <w:szCs w:val="36"/>
              </w:rPr>
              <w:t xml:space="preserve"> Елена Николаевна</w:t>
            </w:r>
          </w:p>
        </w:tc>
        <w:tc>
          <w:tcPr>
            <w:tcW w:w="43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воспитатель</w:t>
            </w:r>
          </w:p>
        </w:tc>
        <w:tc>
          <w:tcPr>
            <w:tcW w:w="52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Выступление на семинаре по духовно-нравственному воспитанию современных дошкольников: «из истории Рыбинска. Рыбинское купечество»,</w:t>
            </w:r>
            <w:r w:rsidRPr="00293795">
              <w:rPr>
                <w:rFonts w:eastAsiaTheme="minorEastAsia"/>
                <w:color w:val="002060"/>
                <w:kern w:val="24"/>
                <w:sz w:val="28"/>
                <w:szCs w:val="28"/>
              </w:rPr>
              <w:t xml:space="preserve"> </w:t>
            </w:r>
            <w:r w:rsidRPr="00293795">
              <w:rPr>
                <w:sz w:val="36"/>
                <w:szCs w:val="36"/>
              </w:rPr>
              <w:t xml:space="preserve">«Духовно-нравственное воспитание детей с использованием современных </w:t>
            </w:r>
            <w:r w:rsidRPr="00293795">
              <w:rPr>
                <w:sz w:val="36"/>
                <w:szCs w:val="36"/>
              </w:rPr>
              <w:lastRenderedPageBreak/>
              <w:t xml:space="preserve">форм , методов и приёмов: реализация проекта « Чудо сад»  </w:t>
            </w:r>
          </w:p>
        </w:tc>
      </w:tr>
      <w:tr w:rsidR="00293795" w:rsidTr="00293795">
        <w:tc>
          <w:tcPr>
            <w:tcW w:w="597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5</w:t>
            </w:r>
          </w:p>
        </w:tc>
        <w:tc>
          <w:tcPr>
            <w:tcW w:w="4295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Осьминина</w:t>
            </w:r>
            <w:proofErr w:type="spellEnd"/>
            <w:r>
              <w:rPr>
                <w:sz w:val="36"/>
                <w:szCs w:val="36"/>
              </w:rPr>
              <w:t xml:space="preserve"> Елена Борисовна</w:t>
            </w:r>
          </w:p>
        </w:tc>
        <w:tc>
          <w:tcPr>
            <w:tcW w:w="43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воспитатель</w:t>
            </w:r>
          </w:p>
        </w:tc>
        <w:tc>
          <w:tcPr>
            <w:tcW w:w="52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Выступление на семинаре по духовно-нравственному воспитанию современных дошкольников: «из истории Рыбинска. Рыбинское купечество»,</w:t>
            </w:r>
            <w:r w:rsidRPr="00293795">
              <w:rPr>
                <w:rFonts w:eastAsiaTheme="minorEastAsia"/>
                <w:color w:val="002060"/>
                <w:kern w:val="24"/>
                <w:sz w:val="28"/>
                <w:szCs w:val="28"/>
              </w:rPr>
              <w:t xml:space="preserve"> </w:t>
            </w:r>
            <w:r w:rsidRPr="00293795">
              <w:rPr>
                <w:sz w:val="36"/>
                <w:szCs w:val="36"/>
              </w:rPr>
              <w:t>«Духовно-нравственное воспитание детей с использованием современных форм , методов и приёмов: реализация проекта « Чудо сад»</w:t>
            </w:r>
            <w:r>
              <w:rPr>
                <w:sz w:val="36"/>
                <w:szCs w:val="36"/>
              </w:rPr>
              <w:t xml:space="preserve"> (мастер-класс)</w:t>
            </w:r>
            <w:r w:rsidRPr="00293795">
              <w:rPr>
                <w:sz w:val="36"/>
                <w:szCs w:val="36"/>
              </w:rPr>
              <w:t xml:space="preserve">  </w:t>
            </w:r>
          </w:p>
        </w:tc>
      </w:tr>
      <w:tr w:rsidR="00293795" w:rsidTr="00293795">
        <w:tc>
          <w:tcPr>
            <w:tcW w:w="597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295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Серова Марина Анатольевна</w:t>
            </w:r>
          </w:p>
        </w:tc>
        <w:tc>
          <w:tcPr>
            <w:tcW w:w="43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музыкальный руководитель</w:t>
            </w:r>
          </w:p>
        </w:tc>
        <w:tc>
          <w:tcPr>
            <w:tcW w:w="5284" w:type="dxa"/>
          </w:tcPr>
          <w:p w:rsidR="00293795" w:rsidRDefault="00293795" w:rsidP="00C016CB">
            <w:pPr>
              <w:rPr>
                <w:sz w:val="36"/>
                <w:szCs w:val="36"/>
              </w:rPr>
            </w:pPr>
            <w:r w:rsidRPr="00293795">
              <w:rPr>
                <w:sz w:val="36"/>
                <w:szCs w:val="36"/>
              </w:rPr>
              <w:t>Выступление на семинаре по духовно-нравственному воспитанию современных дошкольников: «из истории Рыбинска. Рыбинское купечество»,</w:t>
            </w:r>
            <w:r>
              <w:rPr>
                <w:sz w:val="36"/>
                <w:szCs w:val="36"/>
              </w:rPr>
              <w:t xml:space="preserve"> подготовка детских номеров: сценки «Как купец корову продавал..», п</w:t>
            </w:r>
            <w:r w:rsidRPr="00293795">
              <w:rPr>
                <w:sz w:val="36"/>
                <w:szCs w:val="36"/>
              </w:rPr>
              <w:t>есня «Ой, по над Волгой…»</w:t>
            </w:r>
          </w:p>
        </w:tc>
      </w:tr>
    </w:tbl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  <w:r>
        <w:rPr>
          <w:sz w:val="36"/>
          <w:szCs w:val="36"/>
        </w:rPr>
        <w:t>Заведующий детским садом № 104 ___________ О.Ю. Новикова</w:t>
      </w: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bookmarkEnd w:id="0"/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293795" w:rsidRDefault="00293795" w:rsidP="00C016CB">
      <w:pPr>
        <w:rPr>
          <w:sz w:val="36"/>
          <w:szCs w:val="36"/>
        </w:rPr>
      </w:pPr>
    </w:p>
    <w:p w:rsidR="00C016CB" w:rsidRDefault="00C016CB" w:rsidP="00C016C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Активность  ДОУ</w:t>
      </w:r>
      <w:proofErr w:type="gramEnd"/>
      <w:r>
        <w:rPr>
          <w:sz w:val="36"/>
          <w:szCs w:val="36"/>
        </w:rPr>
        <w:t xml:space="preserve"> № 104 за 2022-2023 учебный год</w:t>
      </w:r>
    </w:p>
    <w:tbl>
      <w:tblPr>
        <w:tblW w:w="124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1654"/>
        <w:gridCol w:w="1884"/>
        <w:gridCol w:w="1570"/>
        <w:gridCol w:w="2191"/>
        <w:gridCol w:w="1169"/>
      </w:tblGrid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Наименования мероприятия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Участники</w:t>
            </w:r>
          </w:p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дети/педагоги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Уровень</w:t>
            </w:r>
          </w:p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федеральный, региональный, 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Количество участников, в </w:t>
            </w:r>
            <w:proofErr w:type="spellStart"/>
            <w:r>
              <w:rPr>
                <w:rFonts w:cs="Calibri"/>
              </w:rPr>
              <w:t>т.ч</w:t>
            </w:r>
            <w:proofErr w:type="spellEnd"/>
            <w:r>
              <w:rPr>
                <w:rFonts w:cs="Calibri"/>
              </w:rPr>
              <w:t xml:space="preserve"> по категориям:</w:t>
            </w:r>
          </w:p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призеров, победителей, участников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Вид: олимпиада, конкурс, профессиональный конкурс </w:t>
            </w:r>
            <w:proofErr w:type="spellStart"/>
            <w:r>
              <w:rPr>
                <w:rFonts w:cs="Calibri"/>
              </w:rPr>
              <w:t>и.т.д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Очный/</w:t>
            </w:r>
          </w:p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Заочный/</w:t>
            </w:r>
          </w:p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«Педагогические инновации в образовании»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Международная интернет-олимпиада  про логопедии»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международный конкурс </w:t>
            </w:r>
            <w:proofErr w:type="spellStart"/>
            <w:r>
              <w:rPr>
                <w:rFonts w:cs="Calibri"/>
              </w:rPr>
              <w:t>педмастерства</w:t>
            </w:r>
            <w:proofErr w:type="spellEnd"/>
            <w:r>
              <w:rPr>
                <w:rFonts w:cs="Calibri"/>
              </w:rPr>
              <w:t xml:space="preserve"> «Методическая разработка  учителя –логопеда»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«Патриотическое воспитание»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«Во славу России 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«Проектная деятельность в образовательного учреждение 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Всероссийское издание «</w:t>
            </w:r>
            <w:proofErr w:type="spellStart"/>
            <w:r>
              <w:rPr>
                <w:rFonts w:cs="Calibri"/>
              </w:rPr>
              <w:t>Педразвитие</w:t>
            </w:r>
            <w:proofErr w:type="spellEnd"/>
            <w:r>
              <w:rPr>
                <w:rFonts w:cs="Calibri"/>
              </w:rPr>
              <w:t xml:space="preserve">», </w:t>
            </w:r>
          </w:p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«Интернет – технологии и компьютер как инструменты </w:t>
            </w:r>
            <w:r>
              <w:rPr>
                <w:rFonts w:cs="Calibri"/>
              </w:rPr>
              <w:lastRenderedPageBreak/>
              <w:t>современного образовательного процесса»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( 2</w:t>
            </w:r>
            <w:proofErr w:type="gramEnd"/>
            <w:r>
              <w:rPr>
                <w:rFonts w:cs="Calibri"/>
              </w:rPr>
              <w:t xml:space="preserve"> чел.)2 место</w:t>
            </w:r>
          </w:p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3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конкурс детско-юношеского творчества «Я горжусь тобой, мой папа»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муниципальная интеллектуальная олимпиада «УМКА»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 Призёр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олимпиада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очно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муниципальная интеллектуальная олимпиада «Юный эколог»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 участник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олимпиада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очно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муниципальная интеллектуальная олимпиада «Чудесная палитра»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 участник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олимпиада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очно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муниципальная интеллектуальная олимпиада «</w:t>
            </w:r>
            <w:proofErr w:type="spellStart"/>
            <w:r>
              <w:rPr>
                <w:rFonts w:cs="Calibri"/>
              </w:rPr>
              <w:t>Танграм</w:t>
            </w:r>
            <w:proofErr w:type="spellEnd"/>
            <w:r>
              <w:rPr>
                <w:rFonts w:cs="Calibri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 участник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олимпиада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очно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муниципальная научно- практическая конференция «Шаг в будущее : «Совёнок»-2023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 Призёр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очно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«Рыбинское театральное половодье»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( 13 чел.) Призёр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очно</w:t>
            </w:r>
          </w:p>
        </w:tc>
      </w:tr>
      <w:tr w:rsidR="00C016CB" w:rsidTr="000206AA">
        <w:trPr>
          <w:trHeight w:val="119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ЧИП международный игровой конкурс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( 14 чел.) 1 место,8-2 место, 3-3 место и 2 уч.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заочно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областной конкурс на лучшие учебно-методические материалы по организации работы по пожарной безопасности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( 2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областной конкурс педагогических работников «</w:t>
            </w:r>
            <w:proofErr w:type="spellStart"/>
            <w:r>
              <w:rPr>
                <w:rFonts w:cs="Calibri"/>
              </w:rPr>
              <w:t>ЯрПрофи</w:t>
            </w:r>
            <w:proofErr w:type="spellEnd"/>
            <w:r>
              <w:rPr>
                <w:rFonts w:cs="Calibri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( 2 чел.)-</w:t>
            </w:r>
            <w:proofErr w:type="spellStart"/>
            <w:r>
              <w:rPr>
                <w:rFonts w:cs="Calibri"/>
              </w:rPr>
              <w:t>участ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конкурс «Солнечный свет»-«Рождество», «Защитники Отечества»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( 9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Всероссийский конкурс «Солнечный свет»-День Святой Пасхи»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( 6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конкурс «Солнечный свет»-«</w:t>
            </w:r>
            <w:proofErr w:type="spellStart"/>
            <w:r>
              <w:rPr>
                <w:rFonts w:cs="Calibri"/>
              </w:rPr>
              <w:t>Здоровье.Спорт</w:t>
            </w:r>
            <w:proofErr w:type="spellEnd"/>
            <w:r>
              <w:rPr>
                <w:rFonts w:cs="Calibri"/>
              </w:rPr>
              <w:t>», «Новый год», «Время года»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( 16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Всероссийский конкурс «Солнечный свет»-«</w:t>
            </w:r>
            <w:proofErr w:type="spellStart"/>
            <w:r w:rsidRPr="00DE53A8">
              <w:t>Здоровье.Спорт</w:t>
            </w:r>
            <w:proofErr w:type="spellEnd"/>
            <w:r w:rsidRPr="00DE53A8">
              <w:t>»</w:t>
            </w:r>
            <w:r>
              <w:t>, «Время года»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 xml:space="preserve">( </w:t>
            </w:r>
            <w:r>
              <w:t>6</w:t>
            </w:r>
            <w:r w:rsidRPr="00DE53A8">
              <w:t xml:space="preserve">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roofErr w:type="spellStart"/>
            <w:r w:rsidRPr="00DE53A8">
              <w:t>дистант</w:t>
            </w:r>
            <w:proofErr w:type="spellEnd"/>
            <w:r w:rsidRPr="00DE53A8"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Всероссийский конкурс «Солнечный свет»-«</w:t>
            </w:r>
            <w:r w:rsidR="00B01C59">
              <w:t>Подсне</w:t>
            </w:r>
            <w:r>
              <w:t>жники</w:t>
            </w:r>
            <w:r w:rsidRPr="00DE53A8">
              <w:t>»</w:t>
            </w:r>
            <w:r>
              <w:t>, «День Победы»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 xml:space="preserve">( </w:t>
            </w:r>
            <w:r>
              <w:t>3</w:t>
            </w:r>
            <w:r w:rsidRPr="00DE53A8">
              <w:t xml:space="preserve">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roofErr w:type="spellStart"/>
            <w:r w:rsidRPr="00DE53A8">
              <w:t>дистант</w:t>
            </w:r>
            <w:proofErr w:type="spellEnd"/>
            <w:r w:rsidRPr="00DE53A8"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«Зимняя фантазия 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 3место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региональный конкурс «Пластилиновая страна»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 2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«Моя семья 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( 1</w:t>
            </w:r>
            <w:proofErr w:type="gramEnd"/>
            <w:r>
              <w:rPr>
                <w:rFonts w:cs="Calibri"/>
              </w:rPr>
              <w:t xml:space="preserve"> чел.)  1место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«Планета педагогов»- «Зимняя фантазия», « Экологическое воспитание дошкольников»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( 4 чел.) 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ФГОС .РУ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( 4</w:t>
            </w:r>
            <w:proofErr w:type="gramEnd"/>
            <w:r>
              <w:rPr>
                <w:rFonts w:cs="Calibri"/>
              </w:rPr>
              <w:t xml:space="preserve"> чел.) - 1 место;</w:t>
            </w:r>
          </w:p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( 5</w:t>
            </w:r>
            <w:proofErr w:type="gramEnd"/>
            <w:r>
              <w:rPr>
                <w:rFonts w:cs="Calibri"/>
              </w:rPr>
              <w:t xml:space="preserve"> чел.) – </w:t>
            </w:r>
            <w:proofErr w:type="spellStart"/>
            <w:r>
              <w:rPr>
                <w:rFonts w:cs="Calibri"/>
              </w:rPr>
              <w:t>участ</w:t>
            </w:r>
            <w:proofErr w:type="spellEnd"/>
            <w:r>
              <w:rPr>
                <w:rFonts w:cs="Calibri"/>
              </w:rPr>
              <w:t>.</w:t>
            </w:r>
          </w:p>
          <w:p w:rsidR="00C016CB" w:rsidRDefault="00C016CB" w:rsidP="000206AA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«Мир педагога»- «Осенняя симфония»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( 2чел.) 1 место, 2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«Фестиваль осенних поделок»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педагог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( 1 чел.) 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rPr>
                <w:rFonts w:cs="Calibri"/>
              </w:rP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Всероссийский  «ПЕДРАЗВИТИЕ», «Самый умный дошколёнок», « Я расту патриотом», «8 Марта», «Родина моя»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( 5</w:t>
            </w:r>
            <w:proofErr w:type="gramEnd"/>
            <w:r>
              <w:rPr>
                <w:rFonts w:cs="Calibri"/>
              </w:rPr>
              <w:t>чел.) - 1 место;</w:t>
            </w:r>
          </w:p>
          <w:p w:rsidR="00C016CB" w:rsidRDefault="00C016CB" w:rsidP="000206AA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«ПЕДРАЗВИТИЕ», «Самый умный дошколёнок», « Я расту патриотом», «В мире профессий», «Родина моя»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( 2</w:t>
            </w:r>
            <w:proofErr w:type="gramEnd"/>
            <w:r>
              <w:rPr>
                <w:rFonts w:cs="Calibri"/>
              </w:rPr>
              <w:t xml:space="preserve"> чел.) - 1 место;</w:t>
            </w:r>
          </w:p>
          <w:p w:rsidR="00C016CB" w:rsidRDefault="00C016CB" w:rsidP="000206AA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муниципальный конкурс детского рисунка « Мир детства»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муниципальный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( 10 чел.) </w:t>
            </w:r>
            <w:proofErr w:type="spellStart"/>
            <w:r>
              <w:rPr>
                <w:rFonts w:cs="Calibri"/>
              </w:rPr>
              <w:t>участ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очно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Всероссийский конкурс «Солнечный свет»-«</w:t>
            </w:r>
            <w:proofErr w:type="spellStart"/>
            <w:r w:rsidRPr="00DE53A8">
              <w:t>Здоровье.Спорт</w:t>
            </w:r>
            <w:proofErr w:type="spellEnd"/>
            <w:r w:rsidRPr="00DE53A8">
              <w:t>»</w:t>
            </w:r>
            <w:r>
              <w:t>, «Сценарий праздников»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 xml:space="preserve">( </w:t>
            </w:r>
            <w:r>
              <w:t>2</w:t>
            </w:r>
            <w:r w:rsidRPr="00DE53A8">
              <w:t xml:space="preserve">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107B38"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roofErr w:type="spellStart"/>
            <w:r w:rsidRPr="00DE53A8">
              <w:t>дистант</w:t>
            </w:r>
            <w:proofErr w:type="spellEnd"/>
            <w:r w:rsidRPr="00DE53A8"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Всероссийский  ФГОС .РУ «Новаторство и традиции»_ «Лучшая методразработка», </w:t>
            </w:r>
            <w:r w:rsidRPr="004D357A">
              <w:rPr>
                <w:rFonts w:cs="Calibri"/>
              </w:rPr>
              <w:t>«</w:t>
            </w:r>
            <w:r>
              <w:rPr>
                <w:rFonts w:cs="Calibri"/>
              </w:rPr>
              <w:t>Лучший  конспект»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( 2</w:t>
            </w:r>
            <w:proofErr w:type="gramEnd"/>
            <w:r>
              <w:rPr>
                <w:rFonts w:cs="Calibri"/>
              </w:rPr>
              <w:t>чел.) - 1 место;</w:t>
            </w:r>
          </w:p>
          <w:p w:rsidR="00C016CB" w:rsidRDefault="00C016CB" w:rsidP="000206AA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107B38"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региональный конкурс «Декоративно-прикладное творчество»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региональный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( 2</w:t>
            </w:r>
            <w:proofErr w:type="gramEnd"/>
            <w:r>
              <w:rPr>
                <w:rFonts w:cs="Calibri"/>
              </w:rPr>
              <w:t>чел.) - 1 место;</w:t>
            </w:r>
          </w:p>
          <w:p w:rsidR="00C016CB" w:rsidRDefault="00C016CB" w:rsidP="000206AA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Всероссийский конкурс «Солнечный свет»-«</w:t>
            </w:r>
            <w:r>
              <w:t>Безопасная среда</w:t>
            </w:r>
            <w:r w:rsidRPr="00DE53A8">
              <w:t>»</w:t>
            </w:r>
            <w:r>
              <w:t>, «</w:t>
            </w:r>
            <w:proofErr w:type="spellStart"/>
            <w:r>
              <w:t>Здоровье.Спорт</w:t>
            </w:r>
            <w:proofErr w:type="spellEnd"/>
            <w:r>
              <w:t>», «День Победы», «Актёрское мастерство»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DE53A8" w:rsidRDefault="00C016CB" w:rsidP="000206AA">
            <w:r w:rsidRPr="00DE53A8">
              <w:t xml:space="preserve">( </w:t>
            </w:r>
            <w:r>
              <w:t>4</w:t>
            </w:r>
            <w:r w:rsidRPr="00DE53A8">
              <w:t xml:space="preserve"> чел.)-1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roofErr w:type="spellStart"/>
            <w:r w:rsidRPr="00DE53A8">
              <w:t>дистант</w:t>
            </w:r>
            <w:proofErr w:type="spellEnd"/>
            <w:r w:rsidRPr="00DE53A8"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ФГОС .РУ «Изобразительное творчество»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( 2</w:t>
            </w:r>
            <w:proofErr w:type="gramEnd"/>
            <w:r>
              <w:rPr>
                <w:rFonts w:cs="Calibri"/>
              </w:rPr>
              <w:t xml:space="preserve"> чел.) - 1 место;</w:t>
            </w:r>
          </w:p>
          <w:p w:rsidR="00C016CB" w:rsidRDefault="00C016CB" w:rsidP="000206AA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 «ПЕДРАЗВИТИЕ», «От весны до зимы», « Дорожная азбука», «В мире профессий», «Хочу всё знать»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( 4</w:t>
            </w:r>
            <w:proofErr w:type="gramEnd"/>
            <w:r>
              <w:rPr>
                <w:rFonts w:cs="Calibri"/>
              </w:rPr>
              <w:t xml:space="preserve"> чел.) - 1 место;</w:t>
            </w:r>
          </w:p>
          <w:p w:rsidR="00C016CB" w:rsidRDefault="00C016CB" w:rsidP="000206AA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Российский институт онлайн  образования им. К. Д. Ушинского : «Милая мама», « Сказочные герои»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(2 чел.) - 1 место, 2 место;</w:t>
            </w:r>
          </w:p>
          <w:p w:rsidR="00C016CB" w:rsidRDefault="00C016CB" w:rsidP="000206AA">
            <w:pPr>
              <w:rPr>
                <w:rFonts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t xml:space="preserve">творческий </w:t>
            </w:r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детский конкурс «</w:t>
            </w:r>
            <w:r>
              <w:rPr>
                <w:rFonts w:cs="Calibri"/>
                <w:lang w:val="en-US"/>
              </w:rPr>
              <w:t>PRODLYONKA</w:t>
            </w:r>
            <w:r>
              <w:rPr>
                <w:rFonts w:cs="Calibri"/>
              </w:rPr>
              <w:t>»изобразительного и декоративного творчества»_- «Космическое исследование», «День Победы»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(4 чел.) - 1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t xml:space="preserve">творческий </w:t>
            </w:r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ВПО ДОВЕРИЕ Всероссийский педагогический конкурс «Творим вместе с детьми»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(2 чел.) - 1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Pr="00621996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Всероссийский  «ИНФОУРОК», </w:t>
            </w:r>
            <w:r>
              <w:rPr>
                <w:rFonts w:cs="Calibri"/>
                <w:lang w:val="en-US"/>
              </w:rPr>
              <w:t>X</w:t>
            </w:r>
            <w:r>
              <w:rPr>
                <w:rFonts w:cs="Calibri"/>
              </w:rPr>
              <w:t xml:space="preserve"> международный дистанционный конкурс «Старт»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( 2</w:t>
            </w:r>
            <w:proofErr w:type="gramEnd"/>
            <w:r>
              <w:rPr>
                <w:rFonts w:cs="Calibri"/>
              </w:rPr>
              <w:t xml:space="preserve"> чел.) - 1 место;</w:t>
            </w:r>
          </w:p>
          <w:p w:rsidR="00C016CB" w:rsidRDefault="00C016CB" w:rsidP="000206AA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( 1</w:t>
            </w:r>
            <w:proofErr w:type="gramEnd"/>
            <w:r>
              <w:rPr>
                <w:rFonts w:cs="Calibri"/>
              </w:rPr>
              <w:t xml:space="preserve"> чел.) – 3 место;</w:t>
            </w:r>
          </w:p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1 чел.-</w:t>
            </w:r>
            <w:proofErr w:type="spellStart"/>
            <w:r>
              <w:rPr>
                <w:rFonts w:cs="Calibri"/>
              </w:rPr>
              <w:t>участ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ВПО ДОВЕРИЕ Всероссийский педагогический конкурс «Творим вместе с детьми»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(2 чел.) - 1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ВПО ДОВЕРИЕ Всероссийский педагогический конкурс «Страна талантов»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(4 чел.) – 1 место; (9 чел.) – </w:t>
            </w:r>
            <w:proofErr w:type="spellStart"/>
            <w:r>
              <w:rPr>
                <w:rFonts w:cs="Calibri"/>
              </w:rPr>
              <w:t>участ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t>профессиональный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детский конкурс «</w:t>
            </w:r>
            <w:r>
              <w:rPr>
                <w:rFonts w:cs="Calibri"/>
                <w:lang w:val="en-US"/>
              </w:rPr>
              <w:t>PRODLYONKA</w:t>
            </w:r>
            <w:r>
              <w:rPr>
                <w:rFonts w:cs="Calibri"/>
              </w:rPr>
              <w:t>» изобразительного и декоративного творчества»_- «Купечество», «День Победы»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Дети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(10 чел.) – 9 чел.-1 место; 1 чел. – 3 место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t xml:space="preserve">творческий </w:t>
            </w:r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016CB" w:rsidTr="000206A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Всероссийский детский конкурс «</w:t>
            </w:r>
            <w:r>
              <w:rPr>
                <w:rFonts w:cs="Calibri"/>
                <w:lang w:val="en-US"/>
              </w:rPr>
              <w:t>PRODLYONKA</w:t>
            </w:r>
            <w:r>
              <w:rPr>
                <w:rFonts w:cs="Calibri"/>
              </w:rPr>
              <w:t xml:space="preserve">» изобразительного и декоративного творчества»_- «День Победы», проектно-исследовательская </w:t>
            </w:r>
            <w:r>
              <w:rPr>
                <w:rFonts w:cs="Calibri"/>
              </w:rPr>
              <w:lastRenderedPageBreak/>
              <w:t>деятельность « Мы память бережно храним», «Купцы»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педагог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федеральный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 xml:space="preserve">(4 чел.) -1 место;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r>
              <w:t xml:space="preserve">творческий </w:t>
            </w:r>
            <w:r w:rsidRPr="00E35E43">
              <w:t>конкурс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дистант</w:t>
            </w:r>
            <w:proofErr w:type="spellEnd"/>
            <w:r>
              <w:rPr>
                <w:rFonts w:cs="Calibri"/>
              </w:rPr>
              <w:t>.</w:t>
            </w:r>
          </w:p>
        </w:tc>
      </w:tr>
    </w:tbl>
    <w:p w:rsidR="00C016CB" w:rsidRDefault="00C016CB" w:rsidP="00C016CB"/>
    <w:p w:rsidR="00C016CB" w:rsidRDefault="00C016CB" w:rsidP="00C016CB"/>
    <w:p w:rsidR="00C016CB" w:rsidRDefault="00C016CB" w:rsidP="00C016CB"/>
    <w:p w:rsidR="00C016CB" w:rsidRDefault="00C016CB" w:rsidP="00C016CB">
      <w:pPr>
        <w:rPr>
          <w:sz w:val="32"/>
          <w:szCs w:val="32"/>
        </w:rPr>
      </w:pPr>
      <w:r>
        <w:rPr>
          <w:sz w:val="32"/>
          <w:szCs w:val="32"/>
        </w:rPr>
        <w:t>МО на базе детского сада</w:t>
      </w:r>
    </w:p>
    <w:p w:rsidR="00C016CB" w:rsidRDefault="00C016CB" w:rsidP="00C016CB">
      <w:pPr>
        <w:rPr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2170"/>
        <w:gridCol w:w="1736"/>
        <w:gridCol w:w="2384"/>
      </w:tblGrid>
      <w:tr w:rsidR="00C016CB" w:rsidTr="000206A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Наименование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Направленность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Количество участников- педагогов детского сада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6CB" w:rsidRDefault="00C016CB" w:rsidP="000206AA">
            <w:pPr>
              <w:rPr>
                <w:rFonts w:cs="Calibri"/>
              </w:rPr>
            </w:pPr>
            <w:r>
              <w:rPr>
                <w:rFonts w:cs="Calibri"/>
              </w:rPr>
              <w:t>Количество участников- педагогов приглашенных на мероприятие</w:t>
            </w:r>
          </w:p>
        </w:tc>
      </w:tr>
      <w:tr w:rsidR="00C016CB" w:rsidTr="000206A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семинар регионального уровня в рамках деятельности муниципального </w:t>
            </w:r>
            <w:proofErr w:type="gramStart"/>
            <w:r>
              <w:rPr>
                <w:rFonts w:cs="Calibri"/>
                <w:sz w:val="32"/>
                <w:szCs w:val="32"/>
              </w:rPr>
              <w:t>сетевого  ресурсного</w:t>
            </w:r>
            <w:proofErr w:type="gramEnd"/>
            <w:r>
              <w:rPr>
                <w:rFonts w:cs="Calibri"/>
                <w:sz w:val="32"/>
                <w:szCs w:val="32"/>
              </w:rPr>
              <w:t xml:space="preserve"> Центра «Россия – Родина моя»  « Духовно-нравственное воспитание…«Воспитание патриотизма у детей старшего дошкольного возраста. Мы этой памяти верны: «Славе не меркнуть. Традициям –жить!»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духовно-нравственное воспитание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6 чел.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CB" w:rsidRDefault="00C016CB" w:rsidP="000206AA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-13 чел. выступающих, включая мастер-классы</w:t>
            </w:r>
          </w:p>
          <w:p w:rsidR="00C016CB" w:rsidRDefault="00C016CB" w:rsidP="000206AA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- 51 человек участники мастер-классов</w:t>
            </w:r>
          </w:p>
        </w:tc>
      </w:tr>
    </w:tbl>
    <w:p w:rsidR="00C016CB" w:rsidRDefault="00C016CB" w:rsidP="00C016CB">
      <w:pPr>
        <w:rPr>
          <w:sz w:val="32"/>
          <w:szCs w:val="32"/>
        </w:rPr>
      </w:pPr>
    </w:p>
    <w:p w:rsidR="00C016CB" w:rsidRDefault="00C016CB" w:rsidP="00C016CB">
      <w:pPr>
        <w:rPr>
          <w:sz w:val="32"/>
          <w:szCs w:val="32"/>
        </w:rPr>
      </w:pPr>
    </w:p>
    <w:p w:rsidR="00C016CB" w:rsidRDefault="00C016CB" w:rsidP="00C016CB"/>
    <w:p w:rsidR="00C016CB" w:rsidRDefault="00C016CB" w:rsidP="00C016CB"/>
    <w:p w:rsidR="00151436" w:rsidRDefault="00151436"/>
    <w:sectPr w:rsidR="00151436" w:rsidSect="00253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4B"/>
    <w:rsid w:val="00151436"/>
    <w:rsid w:val="00293795"/>
    <w:rsid w:val="008D6B8B"/>
    <w:rsid w:val="00A83B4B"/>
    <w:rsid w:val="00B01C59"/>
    <w:rsid w:val="00C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0619"/>
  <w15:chartTrackingRefBased/>
  <w15:docId w15:val="{5649FB9C-4EE0-49C6-B8C4-A6269AB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4</cp:revision>
  <cp:lastPrinted>2024-04-22T12:01:00Z</cp:lastPrinted>
  <dcterms:created xsi:type="dcterms:W3CDTF">2023-09-20T14:23:00Z</dcterms:created>
  <dcterms:modified xsi:type="dcterms:W3CDTF">2024-04-22T12:10:00Z</dcterms:modified>
</cp:coreProperties>
</file>