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1C" w:rsidRPr="000D191C" w:rsidRDefault="000D191C" w:rsidP="000D191C">
      <w:pPr>
        <w:spacing w:after="160" w:line="259" w:lineRule="auto"/>
        <w:rPr>
          <w:rFonts w:ascii="Times New Roman" w:eastAsia="Calibri" w:hAnsi="Times New Roman" w:cs="Times New Roman"/>
          <w:sz w:val="52"/>
          <w:szCs w:val="52"/>
        </w:rPr>
      </w:pPr>
      <w:bookmarkStart w:id="0" w:name="_GoBack"/>
      <w:r w:rsidRPr="000D191C">
        <w:rPr>
          <w:rFonts w:ascii="Times New Roman" w:eastAsia="Calibri" w:hAnsi="Times New Roman" w:cs="Times New Roman"/>
          <w:sz w:val="52"/>
          <w:szCs w:val="52"/>
        </w:rPr>
        <w:t>«Речь ребёнка – зеркало речи взрослых»</w:t>
      </w:r>
    </w:p>
    <w:p w:rsidR="000D191C" w:rsidRPr="000D191C" w:rsidRDefault="000D191C" w:rsidP="000D191C">
      <w:pPr>
        <w:spacing w:after="160" w:line="259" w:lineRule="auto"/>
        <w:rPr>
          <w:rFonts w:ascii="Times New Roman" w:eastAsia="Calibri" w:hAnsi="Times New Roman" w:cs="Times New Roman"/>
          <w:sz w:val="52"/>
          <w:szCs w:val="52"/>
        </w:rPr>
      </w:pPr>
    </w:p>
    <w:p w:rsidR="000D191C" w:rsidRPr="000D191C" w:rsidRDefault="000D191C" w:rsidP="000D191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191C" w:rsidRPr="000D191C" w:rsidRDefault="000D191C" w:rsidP="000D191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D191C">
        <w:rPr>
          <w:rFonts w:ascii="Times New Roman" w:eastAsia="Calibri" w:hAnsi="Times New Roman" w:cs="Times New Roman"/>
          <w:sz w:val="28"/>
          <w:szCs w:val="28"/>
        </w:rPr>
        <w:t>Следует обратить внимание на то, что для детей в возрасте от 1-го года до 6 – 7 лет речь родителей является образцом.  Родители и близкие родственники – это люди, с кем ребёнок общается чаще всего, поэтому следует критично отнестись к своей речи, как к образцу речевого поведения.</w:t>
      </w:r>
    </w:p>
    <w:p w:rsidR="000D191C" w:rsidRPr="000D191C" w:rsidRDefault="000D191C" w:rsidP="000D191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191C" w:rsidRPr="000D191C" w:rsidRDefault="000D191C" w:rsidP="000D191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D191C">
        <w:rPr>
          <w:rFonts w:ascii="Times New Roman" w:eastAsia="Calibri" w:hAnsi="Times New Roman" w:cs="Times New Roman"/>
          <w:sz w:val="28"/>
          <w:szCs w:val="28"/>
        </w:rPr>
        <w:t>Предлагаются следующие правила речевого поведения родителей:</w:t>
      </w:r>
    </w:p>
    <w:p w:rsidR="000D191C" w:rsidRPr="000D191C" w:rsidRDefault="000D191C" w:rsidP="000D191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191C" w:rsidRPr="000D191C" w:rsidRDefault="000D191C" w:rsidP="000D191C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Речь должна быть </w:t>
      </w:r>
      <w:proofErr w:type="gramStart"/>
      <w:r w:rsidRPr="000D191C">
        <w:rPr>
          <w:rFonts w:ascii="Times New Roman" w:eastAsia="Calibri" w:hAnsi="Times New Roman" w:cs="Times New Roman"/>
          <w:sz w:val="28"/>
          <w:szCs w:val="28"/>
        </w:rPr>
        <w:t>достаточно плавной</w:t>
      </w:r>
      <w:proofErr w:type="gramEnd"/>
      <w:r w:rsidRPr="000D191C">
        <w:rPr>
          <w:rFonts w:ascii="Times New Roman" w:eastAsia="Calibri" w:hAnsi="Times New Roman" w:cs="Times New Roman"/>
          <w:sz w:val="28"/>
          <w:szCs w:val="28"/>
        </w:rPr>
        <w:t>, эмоционально – выразительной, умеренной по темпу.  Особенно это требование должно соблюдаться родителями при чтении художественной литературы детям. Невыразительное, быстрое, тихое или, наоборот, излишне громкое прочтение сказок и рассказов отрицательно влияет как на эстетическое развитие ребёнка, так и на формирование речи.</w:t>
      </w: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191C" w:rsidRPr="000D191C" w:rsidRDefault="000D191C" w:rsidP="000D191C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191C">
        <w:rPr>
          <w:rFonts w:ascii="Times New Roman" w:eastAsia="Calibri" w:hAnsi="Times New Roman" w:cs="Times New Roman"/>
          <w:sz w:val="28"/>
          <w:szCs w:val="28"/>
        </w:rPr>
        <w:t>Желательно, чтобы речь родителей была чёткой и внятной. Полезно читать детям стихотворные тексты, соответствующие их возрасту. Так тренируется и память, и вырабатывается нормальный темп речи.</w:t>
      </w: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191C" w:rsidRPr="000D191C" w:rsidRDefault="000D191C" w:rsidP="000D191C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Нельзя говорить с детьми </w:t>
      </w:r>
      <w:proofErr w:type="spellStart"/>
      <w:r w:rsidRPr="000D191C">
        <w:rPr>
          <w:rFonts w:ascii="Times New Roman" w:eastAsia="Calibri" w:hAnsi="Times New Roman" w:cs="Times New Roman"/>
          <w:sz w:val="28"/>
          <w:szCs w:val="28"/>
        </w:rPr>
        <w:t>лепетным</w:t>
      </w:r>
      <w:proofErr w:type="spellEnd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 языком </w:t>
      </w:r>
      <w:proofErr w:type="gramStart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сюсюкать). Избавиться от забавного произношения, которое логопеды именуют « дефект смягчения» - будет очень сложно!  Нецелесообразно называть части тела ребёнка и предметы,  используя уменьшительные формы              (« ручки», « ножки», « трамвайчик», « </w:t>
      </w:r>
      <w:proofErr w:type="spellStart"/>
      <w:r w:rsidRPr="000D191C">
        <w:rPr>
          <w:rFonts w:ascii="Times New Roman" w:eastAsia="Calibri" w:hAnsi="Times New Roman" w:cs="Times New Roman"/>
          <w:sz w:val="28"/>
          <w:szCs w:val="28"/>
        </w:rPr>
        <w:t>папусик</w:t>
      </w:r>
      <w:proofErr w:type="spellEnd"/>
      <w:r w:rsidRPr="000D191C">
        <w:rPr>
          <w:rFonts w:ascii="Times New Roman" w:eastAsia="Calibri" w:hAnsi="Times New Roman" w:cs="Times New Roman"/>
          <w:sz w:val="28"/>
          <w:szCs w:val="28"/>
        </w:rPr>
        <w:t>» и пр.).</w:t>
      </w: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191C" w:rsidRPr="000D191C" w:rsidRDefault="000D191C" w:rsidP="000D191C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Речь взрослых не должна быть перегружена труднопроизносимыми для детей словами. С другой стороны, не следует использовать в речи « облегчённые слова заместители» </w:t>
      </w:r>
      <w:proofErr w:type="gramStart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« Ава»  хочет  « </w:t>
      </w:r>
      <w:proofErr w:type="spellStart"/>
      <w:r w:rsidRPr="000D191C">
        <w:rPr>
          <w:rFonts w:ascii="Times New Roman" w:eastAsia="Calibri" w:hAnsi="Times New Roman" w:cs="Times New Roman"/>
          <w:sz w:val="28"/>
          <w:szCs w:val="28"/>
        </w:rPr>
        <w:t>ням-ням</w:t>
      </w:r>
      <w:proofErr w:type="spellEnd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»  вместо « Собачка хочет есть».). Если ребёнок постоянно заменяет в речи  слова « машина» на « </w:t>
      </w:r>
      <w:proofErr w:type="spellStart"/>
      <w:r w:rsidRPr="000D191C">
        <w:rPr>
          <w:rFonts w:ascii="Times New Roman" w:eastAsia="Calibri" w:hAnsi="Times New Roman" w:cs="Times New Roman"/>
          <w:sz w:val="28"/>
          <w:szCs w:val="28"/>
        </w:rPr>
        <w:t>би</w:t>
      </w:r>
      <w:proofErr w:type="spellEnd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0D191C">
        <w:rPr>
          <w:rFonts w:ascii="Times New Roman" w:eastAsia="Calibri" w:hAnsi="Times New Roman" w:cs="Times New Roman"/>
          <w:sz w:val="28"/>
          <w:szCs w:val="28"/>
        </w:rPr>
        <w:t>би</w:t>
      </w:r>
      <w:proofErr w:type="spellEnd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», корова – « </w:t>
      </w:r>
      <w:proofErr w:type="spellStart"/>
      <w:r w:rsidRPr="000D191C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», нужно приучать называть игрушки правильно, переводя « облегчённые слова» в разряд звукоподражаний. </w:t>
      </w:r>
    </w:p>
    <w:p w:rsidR="000D191C" w:rsidRPr="000D191C" w:rsidRDefault="000D191C" w:rsidP="000D191C">
      <w:pPr>
        <w:numPr>
          <w:ilvl w:val="1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191C">
        <w:rPr>
          <w:rFonts w:ascii="Times New Roman" w:eastAsia="Calibri" w:hAnsi="Times New Roman" w:cs="Times New Roman"/>
          <w:sz w:val="28"/>
          <w:szCs w:val="28"/>
        </w:rPr>
        <w:t>Например: « Это корова. Как мычит корова</w:t>
      </w:r>
      <w:proofErr w:type="gramStart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D191C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0D191C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».  </w:t>
      </w: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191C" w:rsidRPr="000D191C" w:rsidRDefault="000D191C" w:rsidP="000D191C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19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Взрослые не должны включать в речь при общении с ребёнком сложные </w:t>
      </w:r>
      <w:proofErr w:type="spellStart"/>
      <w:r w:rsidRPr="000D191C">
        <w:rPr>
          <w:rFonts w:ascii="Times New Roman" w:eastAsia="Calibri" w:hAnsi="Times New Roman" w:cs="Times New Roman"/>
          <w:sz w:val="28"/>
          <w:szCs w:val="28"/>
        </w:rPr>
        <w:t>лексико</w:t>
      </w:r>
      <w:proofErr w:type="spellEnd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 – грамматические  обороты, фразы по конструкции должны быть достаточно простыми</w:t>
      </w:r>
      <w:proofErr w:type="gramStart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191C" w:rsidRPr="000D191C" w:rsidRDefault="000D191C" w:rsidP="000D191C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191C">
        <w:rPr>
          <w:rFonts w:ascii="Times New Roman" w:eastAsia="Calibri" w:hAnsi="Times New Roman" w:cs="Times New Roman"/>
          <w:sz w:val="28"/>
          <w:szCs w:val="28"/>
        </w:rPr>
        <w:t>При общении с ребёнком следует задавать только конкретные вопросы, не торопить с ответом.</w:t>
      </w: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191C" w:rsidRPr="000D191C" w:rsidRDefault="000D191C" w:rsidP="000D191C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191C">
        <w:rPr>
          <w:rFonts w:ascii="Times New Roman" w:eastAsia="Calibri" w:hAnsi="Times New Roman" w:cs="Times New Roman"/>
          <w:sz w:val="28"/>
          <w:szCs w:val="28"/>
        </w:rPr>
        <w:t>Ребёнка нельзя наказывать за погрешности в речи,  передразнивать его или поправлять.</w:t>
      </w: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191C" w:rsidRPr="000D191C" w:rsidRDefault="000D191C" w:rsidP="000D191C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191C">
        <w:rPr>
          <w:rFonts w:ascii="Times New Roman" w:eastAsia="Calibri" w:hAnsi="Times New Roman" w:cs="Times New Roman"/>
          <w:sz w:val="28"/>
          <w:szCs w:val="28"/>
        </w:rPr>
        <w:t>Родители должны следить за употреблением в собственной речи слов – « паразитов» ( ну</w:t>
      </w:r>
      <w:proofErr w:type="gramStart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 короче, </w:t>
      </w:r>
      <w:proofErr w:type="spellStart"/>
      <w:r w:rsidRPr="000D191C">
        <w:rPr>
          <w:rFonts w:ascii="Times New Roman" w:eastAsia="Calibri" w:hAnsi="Times New Roman" w:cs="Times New Roman"/>
          <w:sz w:val="28"/>
          <w:szCs w:val="28"/>
        </w:rPr>
        <w:t>вобщем</w:t>
      </w:r>
      <w:proofErr w:type="spellEnd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 – то, э-э-э, и пр.)</w:t>
      </w: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Известны ситуации, когда ребёнок легко копирует и использует в своей          речи сленговые  </w:t>
      </w:r>
      <w:proofErr w:type="gramStart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0D191C">
        <w:rPr>
          <w:rFonts w:ascii="Times New Roman" w:eastAsia="Calibri" w:hAnsi="Times New Roman" w:cs="Times New Roman"/>
          <w:sz w:val="28"/>
          <w:szCs w:val="28"/>
        </w:rPr>
        <w:t>«прикольный», « клёвый», «</w:t>
      </w:r>
      <w:proofErr w:type="spellStart"/>
      <w:r w:rsidRPr="000D191C">
        <w:rPr>
          <w:rFonts w:ascii="Times New Roman" w:eastAsia="Calibri" w:hAnsi="Times New Roman" w:cs="Times New Roman"/>
          <w:sz w:val="28"/>
          <w:szCs w:val="28"/>
        </w:rPr>
        <w:t>вау</w:t>
      </w:r>
      <w:proofErr w:type="spellEnd"/>
      <w:r w:rsidRPr="000D191C">
        <w:rPr>
          <w:rFonts w:ascii="Times New Roman" w:eastAsia="Calibri" w:hAnsi="Times New Roman" w:cs="Times New Roman"/>
          <w:sz w:val="28"/>
          <w:szCs w:val="28"/>
        </w:rPr>
        <w:t>», «конкретно»,           « чисто» и пр.) и нецензурные выражения, смысл которых ему непонятен. Как и непонятно, за что следует наказание.</w:t>
      </w: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191C" w:rsidRPr="000D191C" w:rsidRDefault="000D191C" w:rsidP="000D191C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Возраст  4,5 – 5 лет педагоги характеризуют как « возраст почемучек». В этот период ребёнок начинает буквально одолевать взрослых вопросами, причём выстраивая новые вопросы на ответах взрослых. </w:t>
      </w: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191C">
        <w:rPr>
          <w:rFonts w:ascii="Times New Roman" w:eastAsia="Calibri" w:hAnsi="Times New Roman" w:cs="Times New Roman"/>
          <w:sz w:val="28"/>
          <w:szCs w:val="28"/>
        </w:rPr>
        <w:t>Например: « Почему корова ест траву?», « Затем</w:t>
      </w:r>
      <w:proofErr w:type="gramStart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 чтобы давать молоко».  « А зачем нужно молоко?», « Чтобы дети его пили».</w:t>
      </w: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В данном случае родителям не нужно « бросаться в крайности»: резко обрывать ребёнка </w:t>
      </w:r>
      <w:proofErr w:type="gramStart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0D191C">
        <w:rPr>
          <w:rFonts w:ascii="Times New Roman" w:eastAsia="Calibri" w:hAnsi="Times New Roman" w:cs="Times New Roman"/>
          <w:sz w:val="28"/>
          <w:szCs w:val="28"/>
        </w:rPr>
        <w:t>« Не говори глупостей») или пускаться в долгие объяснения о пользе молока или строении коровы. Ответы взрослых должны содержать сведения, соответствующие возрасту ребёнка. Если ребёнок задаёт сложный вопрос, можно ответить так: « Я обязательно расскажу тебе об этом</w:t>
      </w:r>
      <w:proofErr w:type="gramStart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 но ты должен немного подрасти».</w:t>
      </w: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191C" w:rsidRPr="000D191C" w:rsidRDefault="000D191C" w:rsidP="000D191C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Дефекты речи взрослых </w:t>
      </w:r>
      <w:proofErr w:type="gramStart"/>
      <w:r w:rsidRPr="000D191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0D191C">
        <w:rPr>
          <w:rFonts w:ascii="Times New Roman" w:eastAsia="Calibri" w:hAnsi="Times New Roman" w:cs="Times New Roman"/>
          <w:sz w:val="28"/>
          <w:szCs w:val="28"/>
        </w:rPr>
        <w:t>нарушения произношения, заикание и др.) могут отрицательно повлиять на формирование речи ребёнка, не отягощённого явными речевыми патологиями.</w:t>
      </w:r>
    </w:p>
    <w:bookmarkEnd w:id="0"/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0D191C" w:rsidRPr="000D191C" w:rsidRDefault="000D191C" w:rsidP="000D191C">
      <w:pPr>
        <w:spacing w:after="160" w:line="259" w:lineRule="auto"/>
        <w:ind w:firstLine="1500"/>
        <w:rPr>
          <w:rFonts w:ascii="Calibri" w:eastAsia="Calibri" w:hAnsi="Calibri" w:cs="Times New Roman"/>
          <w:sz w:val="28"/>
          <w:szCs w:val="28"/>
        </w:rPr>
      </w:pP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0D191C" w:rsidRPr="000D191C" w:rsidRDefault="000D191C" w:rsidP="000D191C">
      <w:pPr>
        <w:spacing w:after="160" w:line="259" w:lineRule="auto"/>
        <w:ind w:left="720" w:firstLine="1320"/>
        <w:contextualSpacing/>
        <w:rPr>
          <w:rFonts w:ascii="Calibri" w:eastAsia="Calibri" w:hAnsi="Calibri" w:cs="Times New Roman"/>
          <w:sz w:val="28"/>
          <w:szCs w:val="28"/>
        </w:rPr>
      </w:pP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0D191C" w:rsidRPr="000D191C" w:rsidRDefault="000D191C" w:rsidP="000D191C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CF6260" w:rsidRDefault="00CF6260"/>
    <w:sectPr w:rsidR="00CF6260" w:rsidSect="0089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06F1"/>
    <w:multiLevelType w:val="hybridMultilevel"/>
    <w:tmpl w:val="E93AECA4"/>
    <w:lvl w:ilvl="0" w:tplc="FA821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3633"/>
    <w:multiLevelType w:val="hybridMultilevel"/>
    <w:tmpl w:val="26AC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57856"/>
    <w:multiLevelType w:val="hybridMultilevel"/>
    <w:tmpl w:val="9EF2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93DBE"/>
    <w:multiLevelType w:val="hybridMultilevel"/>
    <w:tmpl w:val="EA10FF96"/>
    <w:lvl w:ilvl="0" w:tplc="FA821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C73B7"/>
    <w:multiLevelType w:val="hybridMultilevel"/>
    <w:tmpl w:val="0034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4609C"/>
    <w:multiLevelType w:val="hybridMultilevel"/>
    <w:tmpl w:val="18B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BB"/>
    <w:rsid w:val="00044FBB"/>
    <w:rsid w:val="000D191C"/>
    <w:rsid w:val="00C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2839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2017-08-30T11:54:00Z</dcterms:created>
  <dcterms:modified xsi:type="dcterms:W3CDTF">2017-08-30T11:55:00Z</dcterms:modified>
</cp:coreProperties>
</file>