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5D5" w:rsidRPr="00B25482" w:rsidRDefault="000A25D5" w:rsidP="00B25482">
      <w:pPr>
        <w:pStyle w:val="3"/>
        <w:spacing w:before="0" w:after="0"/>
        <w:ind w:left="680"/>
        <w:rPr>
          <w:sz w:val="28"/>
        </w:rPr>
      </w:pPr>
      <w:r>
        <w:rPr>
          <w:sz w:val="26"/>
        </w:rPr>
        <w:t xml:space="preserve">                                            </w:t>
      </w:r>
      <w:hyperlink r:id="rId8" w:history="1">
        <w:r w:rsidRPr="009A7E50">
          <w:rPr>
            <w:rStyle w:val="a9"/>
            <w:sz w:val="28"/>
          </w:rPr>
          <w:t>Карта дидактического ресурса</w:t>
        </w:r>
      </w:hyperlink>
      <w:r w:rsidRPr="00B25482">
        <w:rPr>
          <w:sz w:val="28"/>
        </w:rPr>
        <w:t xml:space="preserve"> </w:t>
      </w:r>
    </w:p>
    <w:p w:rsidR="000A25D5" w:rsidRPr="00B25482" w:rsidRDefault="000A25D5" w:rsidP="4C65DC8D"/>
    <w:tbl>
      <w:tblPr>
        <w:tblW w:w="982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1"/>
        <w:gridCol w:w="2074"/>
        <w:gridCol w:w="142"/>
        <w:gridCol w:w="1984"/>
        <w:gridCol w:w="2694"/>
        <w:gridCol w:w="2129"/>
        <w:gridCol w:w="42"/>
      </w:tblGrid>
      <w:tr w:rsidR="000A25D5" w:rsidRPr="00C279BB" w:rsidTr="00365C97">
        <w:trPr>
          <w:gridAfter w:val="1"/>
          <w:wAfter w:w="42" w:type="dxa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D5" w:rsidRPr="00C279BB" w:rsidRDefault="000A25D5" w:rsidP="00B25482">
            <w:pPr>
              <w:pStyle w:val="a3"/>
              <w:tabs>
                <w:tab w:val="clear" w:pos="4677"/>
                <w:tab w:val="clear" w:pos="9355"/>
              </w:tabs>
            </w:pPr>
            <w:r w:rsidRPr="4C65DC8D">
              <w:t>Вид дидактического ресурса</w:t>
            </w:r>
          </w:p>
          <w:p w:rsidR="000A25D5" w:rsidRPr="00C279BB" w:rsidRDefault="000A25D5" w:rsidP="00B25482">
            <w:pPr>
              <w:pStyle w:val="a3"/>
              <w:tabs>
                <w:tab w:val="clear" w:pos="4677"/>
                <w:tab w:val="clear" w:pos="9355"/>
              </w:tabs>
            </w:pPr>
            <w:r w:rsidRPr="4C65DC8D">
              <w:t xml:space="preserve"> Название</w:t>
            </w:r>
          </w:p>
        </w:tc>
        <w:tc>
          <w:tcPr>
            <w:tcW w:w="6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D5" w:rsidRPr="000A25D5" w:rsidRDefault="000A25D5" w:rsidP="00B25482">
            <w:pPr>
              <w:jc w:val="both"/>
              <w:rPr>
                <w:b/>
              </w:rPr>
            </w:pPr>
            <w:r w:rsidRPr="000A25D5">
              <w:rPr>
                <w:b/>
              </w:rPr>
              <w:t xml:space="preserve">Развивающая игра </w:t>
            </w:r>
          </w:p>
          <w:p w:rsidR="000A25D5" w:rsidRPr="00C279BB" w:rsidRDefault="000A25D5" w:rsidP="00B25482">
            <w:pPr>
              <w:jc w:val="both"/>
            </w:pPr>
          </w:p>
          <w:p w:rsidR="000A25D5" w:rsidRPr="000A25D5" w:rsidRDefault="000A25D5" w:rsidP="00B25482">
            <w:pPr>
              <w:jc w:val="both"/>
              <w:rPr>
                <w:b/>
                <w:i/>
                <w:iCs/>
              </w:rPr>
            </w:pPr>
            <w:r w:rsidRPr="000A25D5">
              <w:rPr>
                <w:b/>
              </w:rPr>
              <w:t>«Построй мост»</w:t>
            </w:r>
          </w:p>
        </w:tc>
      </w:tr>
      <w:tr w:rsidR="000A25D5" w:rsidRPr="00C279BB" w:rsidTr="00365C97">
        <w:trPr>
          <w:gridAfter w:val="1"/>
          <w:wAfter w:w="42" w:type="dxa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D5" w:rsidRPr="00C279BB" w:rsidRDefault="000A25D5" w:rsidP="00B25482">
            <w:pPr>
              <w:pStyle w:val="a3"/>
              <w:tabs>
                <w:tab w:val="clear" w:pos="4677"/>
                <w:tab w:val="clear" w:pos="9355"/>
              </w:tabs>
            </w:pPr>
            <w:r w:rsidRPr="4C65DC8D">
              <w:t xml:space="preserve">Образовательная область ФГОС </w:t>
            </w:r>
            <w:proofErr w:type="gramStart"/>
            <w:r w:rsidRPr="4C65DC8D">
              <w:t>ДО</w:t>
            </w:r>
            <w:proofErr w:type="gramEnd"/>
          </w:p>
        </w:tc>
        <w:tc>
          <w:tcPr>
            <w:tcW w:w="6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D5" w:rsidRPr="00F25196" w:rsidRDefault="000A25D5" w:rsidP="00F25196">
            <w:pPr>
              <w:pStyle w:val="a6"/>
              <w:shd w:val="clear" w:color="auto" w:fill="FFFFFF" w:themeFill="background1"/>
              <w:spacing w:before="0" w:beforeAutospacing="0" w:after="0" w:afterAutospacing="0"/>
            </w:pPr>
            <w:r w:rsidRPr="000A25D5">
              <w:t xml:space="preserve">Познавательное развитие                                                                                             Речевое развитие                                                                                                     Социально-коммуникативное развитие </w:t>
            </w:r>
          </w:p>
        </w:tc>
      </w:tr>
      <w:tr w:rsidR="000A25D5" w:rsidRPr="00C279BB" w:rsidTr="00365C97">
        <w:trPr>
          <w:gridAfter w:val="1"/>
          <w:wAfter w:w="42" w:type="dxa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D5" w:rsidRPr="00C279BB" w:rsidRDefault="000A25D5" w:rsidP="00B25482">
            <w:pPr>
              <w:pStyle w:val="a3"/>
              <w:tabs>
                <w:tab w:val="clear" w:pos="4677"/>
                <w:tab w:val="clear" w:pos="9355"/>
              </w:tabs>
            </w:pPr>
            <w:r w:rsidRPr="4C65DC8D">
              <w:t>Возраст детей</w:t>
            </w:r>
          </w:p>
        </w:tc>
        <w:tc>
          <w:tcPr>
            <w:tcW w:w="6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D5" w:rsidRPr="00C279BB" w:rsidRDefault="000A25D5" w:rsidP="00B25482">
            <w:pPr>
              <w:jc w:val="both"/>
            </w:pPr>
            <w:r w:rsidRPr="4C65DC8D">
              <w:t>5-6лет</w:t>
            </w:r>
          </w:p>
        </w:tc>
      </w:tr>
      <w:tr w:rsidR="000A25D5" w:rsidRPr="00C279BB" w:rsidTr="00365C97">
        <w:trPr>
          <w:gridAfter w:val="1"/>
          <w:wAfter w:w="42" w:type="dxa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D5" w:rsidRPr="00C279BB" w:rsidRDefault="000A25D5" w:rsidP="00B25482">
            <w:r w:rsidRPr="4C65DC8D">
              <w:rPr>
                <w:spacing w:val="4"/>
              </w:rPr>
              <w:t>Место ресурса в образовательном процессе</w:t>
            </w:r>
          </w:p>
        </w:tc>
        <w:tc>
          <w:tcPr>
            <w:tcW w:w="6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D5" w:rsidRPr="00C279BB" w:rsidRDefault="00167FC6" w:rsidP="00B25482">
            <w:pPr>
              <w:jc w:val="both"/>
            </w:pPr>
            <w:r>
              <w:t>Проектировочный</w:t>
            </w:r>
            <w:bookmarkStart w:id="0" w:name="_GoBack"/>
            <w:bookmarkEnd w:id="0"/>
            <w:r w:rsidR="000A25D5">
              <w:t xml:space="preserve"> этап</w:t>
            </w:r>
          </w:p>
        </w:tc>
      </w:tr>
      <w:tr w:rsidR="000A25D5" w:rsidRPr="00C279BB" w:rsidTr="00365C97">
        <w:trPr>
          <w:cantSplit/>
        </w:trPr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D5" w:rsidRPr="00C279BB" w:rsidRDefault="000A25D5" w:rsidP="00B25482">
            <w:r w:rsidRPr="4C65DC8D">
              <w:rPr>
                <w:spacing w:val="4"/>
              </w:rPr>
              <w:t xml:space="preserve">Цели </w:t>
            </w:r>
          </w:p>
        </w:tc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D5" w:rsidRPr="00C279BB" w:rsidRDefault="000A25D5" w:rsidP="00B25482">
            <w:pPr>
              <w:jc w:val="center"/>
            </w:pPr>
            <w:r w:rsidRPr="4C65DC8D">
              <w:t>обучающие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D5" w:rsidRPr="00C279BB" w:rsidRDefault="000A25D5" w:rsidP="00B25482">
            <w:pPr>
              <w:jc w:val="center"/>
            </w:pPr>
            <w:r w:rsidRPr="4C65DC8D">
              <w:t>развивающие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D5" w:rsidRPr="00C279BB" w:rsidRDefault="000A25D5" w:rsidP="00B25482">
            <w:pPr>
              <w:jc w:val="center"/>
            </w:pPr>
            <w:r w:rsidRPr="4C65DC8D">
              <w:t>воспитательные</w:t>
            </w:r>
          </w:p>
        </w:tc>
      </w:tr>
      <w:tr w:rsidR="000A25D5" w:rsidRPr="00C279BB" w:rsidTr="00F25196">
        <w:trPr>
          <w:cantSplit/>
          <w:trHeight w:val="1694"/>
        </w:trPr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D5" w:rsidRPr="00C279BB" w:rsidRDefault="000A25D5" w:rsidP="00B2548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D5" w:rsidRPr="00F25196" w:rsidRDefault="000A25D5" w:rsidP="00F25196">
            <w:pPr>
              <w:ind w:right="-172"/>
            </w:pPr>
            <w:r w:rsidRPr="00B77C80">
              <w:t xml:space="preserve">формировать умение детей  работать с  компьютерной мышью при создании постройки из готовых геометрических форм, в использовании функции «вставка фигур», «заливка».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D5" w:rsidRPr="00B77C80" w:rsidRDefault="000A25D5" w:rsidP="00365C97">
            <w:pPr>
              <w:ind w:left="252"/>
            </w:pPr>
            <w:r w:rsidRPr="00B77C80">
              <w:t xml:space="preserve">развивать умение </w:t>
            </w:r>
            <w:r w:rsidRPr="00B77C80">
              <w:rPr>
                <w:shd w:val="clear" w:color="auto" w:fill="FFFFFF"/>
              </w:rPr>
              <w:t>сравнивать и выбирать предметы по одинаковым, различающимся признакам</w:t>
            </w:r>
            <w:r w:rsidR="00365C97">
              <w:rPr>
                <w:shd w:val="clear" w:color="auto" w:fill="FFFFFF"/>
              </w:rPr>
              <w:t>.</w:t>
            </w:r>
            <w:r w:rsidRPr="00B77C80">
              <w:t xml:space="preserve">                        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D5" w:rsidRPr="00B77C80" w:rsidRDefault="000A25D5" w:rsidP="00B25482">
            <w:r w:rsidRPr="00B77C80">
              <w:rPr>
                <w:color w:val="000000"/>
                <w:shd w:val="clear" w:color="auto" w:fill="FFFFFF"/>
              </w:rPr>
              <w:t>Воспитание умения работать коллективно,</w:t>
            </w:r>
            <w:r w:rsidRPr="00B77C80">
              <w:t xml:space="preserve"> побуждать детей преодолевать трудности.</w:t>
            </w:r>
          </w:p>
        </w:tc>
      </w:tr>
      <w:tr w:rsidR="000A25D5" w:rsidRPr="00C279BB" w:rsidTr="008B182B">
        <w:trPr>
          <w:gridAfter w:val="1"/>
          <w:wAfter w:w="42" w:type="dxa"/>
          <w:cantSplit/>
        </w:trPr>
        <w:tc>
          <w:tcPr>
            <w:tcW w:w="9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D5" w:rsidRPr="00C279BB" w:rsidRDefault="000A25D5" w:rsidP="00B25482">
            <w:pPr>
              <w:rPr>
                <w:b/>
                <w:bCs/>
              </w:rPr>
            </w:pPr>
            <w:r w:rsidRPr="4C65DC8D">
              <w:rPr>
                <w:b/>
                <w:bCs/>
                <w:spacing w:val="4"/>
              </w:rPr>
              <w:t xml:space="preserve">Организационная структура </w:t>
            </w:r>
          </w:p>
        </w:tc>
      </w:tr>
      <w:tr w:rsidR="000A25D5" w:rsidRPr="00C279BB" w:rsidTr="008B182B">
        <w:trPr>
          <w:gridAfter w:val="1"/>
          <w:wAfter w:w="42" w:type="dxa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D5" w:rsidRPr="00C279BB" w:rsidRDefault="000A25D5" w:rsidP="00B25482">
            <w:r w:rsidRPr="4C65DC8D">
              <w:rPr>
                <w:spacing w:val="2"/>
              </w:rPr>
              <w:t>Длительность (общая, ИКТ)</w:t>
            </w:r>
          </w:p>
        </w:tc>
        <w:tc>
          <w:tcPr>
            <w:tcW w:w="6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D5" w:rsidRPr="00C279BB" w:rsidRDefault="000A25D5" w:rsidP="00B25482">
            <w:pPr>
              <w:jc w:val="both"/>
            </w:pPr>
            <w:r w:rsidRPr="4C65DC8D">
              <w:t>20 мин</w:t>
            </w:r>
          </w:p>
        </w:tc>
      </w:tr>
      <w:tr w:rsidR="000A25D5" w:rsidRPr="00C279BB" w:rsidTr="008B182B">
        <w:trPr>
          <w:gridAfter w:val="1"/>
          <w:wAfter w:w="42" w:type="dxa"/>
          <w:trHeight w:val="441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D5" w:rsidRPr="00C279BB" w:rsidRDefault="000A25D5" w:rsidP="00B25482">
            <w:r w:rsidRPr="4C65DC8D">
              <w:t>Материал, оборудование</w:t>
            </w:r>
          </w:p>
        </w:tc>
        <w:tc>
          <w:tcPr>
            <w:tcW w:w="6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D5" w:rsidRPr="00C279BB" w:rsidRDefault="000A25D5" w:rsidP="00B25482">
            <w:pPr>
              <w:ind w:right="-172"/>
              <w:rPr>
                <w:b/>
                <w:bCs/>
              </w:rPr>
            </w:pPr>
            <w:r w:rsidRPr="4C65DC8D">
              <w:t>геометрические фигуры, схема, мультимедиа средства.</w:t>
            </w:r>
          </w:p>
          <w:p w:rsidR="000A25D5" w:rsidRPr="00C279BB" w:rsidRDefault="000A25D5" w:rsidP="00B25482">
            <w:pPr>
              <w:jc w:val="both"/>
            </w:pPr>
          </w:p>
        </w:tc>
      </w:tr>
      <w:tr w:rsidR="000A25D5" w:rsidRPr="00C279BB" w:rsidTr="008B182B">
        <w:trPr>
          <w:gridAfter w:val="1"/>
          <w:wAfter w:w="42" w:type="dxa"/>
          <w:trHeight w:val="441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D5" w:rsidRPr="00C279BB" w:rsidRDefault="000A25D5" w:rsidP="00B25482">
            <w:r w:rsidRPr="4C65DC8D">
              <w:t>Программное обеспечение (ИКТ)</w:t>
            </w:r>
          </w:p>
        </w:tc>
        <w:tc>
          <w:tcPr>
            <w:tcW w:w="6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D5" w:rsidRPr="00C279BB" w:rsidRDefault="000A25D5" w:rsidP="00B25482">
            <w:pPr>
              <w:jc w:val="both"/>
              <w:rPr>
                <w:i/>
                <w:iCs/>
                <w:color w:val="FF0000"/>
              </w:rPr>
            </w:pPr>
            <w:r w:rsidRPr="4C65DC8D">
              <w:rPr>
                <w:lang w:val="en-US"/>
              </w:rPr>
              <w:t>Microsoft</w:t>
            </w:r>
            <w:r w:rsidR="008B182B">
              <w:t xml:space="preserve"> </w:t>
            </w:r>
            <w:r w:rsidRPr="4C65DC8D">
              <w:rPr>
                <w:lang w:val="en-US"/>
              </w:rPr>
              <w:t>Word</w:t>
            </w:r>
          </w:p>
        </w:tc>
      </w:tr>
      <w:tr w:rsidR="000A25D5" w:rsidRPr="00C279BB" w:rsidTr="008B182B">
        <w:trPr>
          <w:gridAfter w:val="1"/>
          <w:wAfter w:w="42" w:type="dxa"/>
          <w:trHeight w:val="409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D5" w:rsidRPr="00C279BB" w:rsidRDefault="000A25D5" w:rsidP="00B25482">
            <w:r w:rsidRPr="4C65DC8D">
              <w:t>Количество участников</w:t>
            </w:r>
          </w:p>
        </w:tc>
        <w:tc>
          <w:tcPr>
            <w:tcW w:w="6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D5" w:rsidRPr="00C279BB" w:rsidRDefault="000A25D5" w:rsidP="00B25482">
            <w:pPr>
              <w:jc w:val="both"/>
            </w:pPr>
            <w:r w:rsidRPr="4C65DC8D">
              <w:t xml:space="preserve"> 1-5 в зависимости от варианта</w:t>
            </w:r>
          </w:p>
        </w:tc>
      </w:tr>
      <w:tr w:rsidR="000A25D5" w:rsidRPr="00C279BB" w:rsidTr="008B182B">
        <w:trPr>
          <w:gridAfter w:val="1"/>
          <w:wAfter w:w="42" w:type="dxa"/>
          <w:trHeight w:val="566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D5" w:rsidRPr="00C279BB" w:rsidRDefault="000A25D5" w:rsidP="00B25482">
            <w:r w:rsidRPr="4C65DC8D">
              <w:rPr>
                <w:spacing w:val="-1"/>
              </w:rPr>
              <w:t>Форма организации деятельности детей</w:t>
            </w:r>
          </w:p>
        </w:tc>
        <w:tc>
          <w:tcPr>
            <w:tcW w:w="6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D5" w:rsidRPr="00C279BB" w:rsidRDefault="000A25D5" w:rsidP="00B25482">
            <w:pPr>
              <w:jc w:val="both"/>
            </w:pPr>
            <w:r w:rsidRPr="4C65DC8D">
              <w:t>Индивидуальная,</w:t>
            </w:r>
          </w:p>
          <w:p w:rsidR="000A25D5" w:rsidRPr="00C279BB" w:rsidRDefault="000A25D5" w:rsidP="00B25482">
            <w:pPr>
              <w:jc w:val="both"/>
              <w:rPr>
                <w:color w:val="FF0000"/>
              </w:rPr>
            </w:pPr>
            <w:r w:rsidRPr="4C65DC8D">
              <w:t>подгруппы детей, в зависимости от варианта игры</w:t>
            </w:r>
          </w:p>
        </w:tc>
      </w:tr>
      <w:tr w:rsidR="000A25D5" w:rsidRPr="00C279BB" w:rsidTr="00F25196">
        <w:trPr>
          <w:gridAfter w:val="1"/>
          <w:wAfter w:w="42" w:type="dxa"/>
          <w:trHeight w:val="1420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D5" w:rsidRPr="00C279BB" w:rsidRDefault="000A25D5" w:rsidP="00B25482">
            <w:r w:rsidRPr="4C65DC8D">
              <w:rPr>
                <w:spacing w:val="-1"/>
              </w:rPr>
              <w:t xml:space="preserve">Варианты использования </w:t>
            </w:r>
          </w:p>
          <w:p w:rsidR="000A25D5" w:rsidRPr="00C279BB" w:rsidRDefault="000A25D5" w:rsidP="00B25482"/>
          <w:p w:rsidR="000A25D5" w:rsidRPr="00C279BB" w:rsidRDefault="000A25D5" w:rsidP="00B25482"/>
          <w:p w:rsidR="000A25D5" w:rsidRPr="00C279BB" w:rsidRDefault="000A25D5" w:rsidP="00B25482"/>
          <w:p w:rsidR="000A25D5" w:rsidRPr="00C279BB" w:rsidRDefault="000A25D5" w:rsidP="00B25482"/>
          <w:p w:rsidR="000A25D5" w:rsidRPr="00C279BB" w:rsidRDefault="000A25D5" w:rsidP="00B25482"/>
        </w:tc>
        <w:tc>
          <w:tcPr>
            <w:tcW w:w="6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D5" w:rsidRPr="00C279BB" w:rsidRDefault="000A25D5" w:rsidP="00B25482">
            <w:pPr>
              <w:jc w:val="both"/>
            </w:pPr>
            <w:r w:rsidRPr="4C65DC8D">
              <w:t>- усложнение задачи;</w:t>
            </w:r>
          </w:p>
          <w:p w:rsidR="000A25D5" w:rsidRPr="00C279BB" w:rsidRDefault="000A25D5" w:rsidP="00B25482">
            <w:pPr>
              <w:jc w:val="both"/>
            </w:pPr>
            <w:r w:rsidRPr="4C65DC8D">
              <w:t>- изменение количества участников;</w:t>
            </w:r>
          </w:p>
          <w:p w:rsidR="000A25D5" w:rsidRDefault="000A25D5" w:rsidP="00B25482">
            <w:pPr>
              <w:jc w:val="both"/>
            </w:pPr>
            <w:r w:rsidRPr="4C65DC8D">
              <w:t>-</w:t>
            </w:r>
            <w:r>
              <w:t xml:space="preserve"> </w:t>
            </w:r>
            <w:r w:rsidRPr="4C65DC8D">
              <w:t>соревнование;</w:t>
            </w:r>
          </w:p>
          <w:p w:rsidR="000A25D5" w:rsidRDefault="000A25D5" w:rsidP="00B25482">
            <w:pPr>
              <w:jc w:val="both"/>
            </w:pPr>
            <w:r w:rsidRPr="4C65DC8D">
              <w:t>-</w:t>
            </w:r>
            <w:r>
              <w:t xml:space="preserve"> </w:t>
            </w:r>
            <w:r w:rsidRPr="4C65DC8D">
              <w:t>по собственному замыслу;</w:t>
            </w:r>
          </w:p>
          <w:p w:rsidR="000A25D5" w:rsidRPr="00F82DE5" w:rsidRDefault="00F25196" w:rsidP="00B25482">
            <w:pPr>
              <w:jc w:val="both"/>
            </w:pPr>
            <w:r>
              <w:t>- участие педагога</w:t>
            </w:r>
          </w:p>
        </w:tc>
      </w:tr>
      <w:tr w:rsidR="000A25D5" w:rsidRPr="00C279BB" w:rsidTr="008B182B">
        <w:trPr>
          <w:gridAfter w:val="1"/>
          <w:wAfter w:w="42" w:type="dxa"/>
          <w:trHeight w:val="737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D5" w:rsidRPr="00C279BB" w:rsidRDefault="000A25D5" w:rsidP="00B25482">
            <w:r w:rsidRPr="4C65DC8D">
              <w:t>Функции и основные виды деятельности педагога (руководство):</w:t>
            </w:r>
          </w:p>
        </w:tc>
        <w:tc>
          <w:tcPr>
            <w:tcW w:w="6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D5" w:rsidRPr="00C279BB" w:rsidRDefault="000A25D5" w:rsidP="00B25482">
            <w:pPr>
              <w:jc w:val="both"/>
            </w:pPr>
            <w:r w:rsidRPr="4C65DC8D">
              <w:rPr>
                <w:b/>
                <w:bCs/>
              </w:rPr>
              <w:t>Мотивация:</w:t>
            </w:r>
            <w:r w:rsidRPr="4C65DC8D">
              <w:t xml:space="preserve"> Использует прием сотворчества: предлагает детям достроить, перестроить, преобразовать постройку, которую он </w:t>
            </w:r>
            <w:r>
              <w:t>сконструировал</w:t>
            </w:r>
          </w:p>
          <w:p w:rsidR="000A25D5" w:rsidRDefault="000A25D5" w:rsidP="00B25482">
            <w:pPr>
              <w:ind w:right="-172"/>
              <w:rPr>
                <w:b/>
                <w:sz w:val="28"/>
                <w:szCs w:val="28"/>
              </w:rPr>
            </w:pPr>
            <w:r w:rsidRPr="4C65DC8D">
              <w:rPr>
                <w:b/>
                <w:bCs/>
              </w:rPr>
              <w:t>Постановка задачи:</w:t>
            </w:r>
          </w:p>
          <w:p w:rsidR="000A25D5" w:rsidRPr="00B77C80" w:rsidRDefault="000A25D5" w:rsidP="00B25482">
            <w:pPr>
              <w:ind w:right="-172"/>
            </w:pPr>
            <w:r w:rsidRPr="00B77C80">
              <w:rPr>
                <w:b/>
              </w:rPr>
              <w:t xml:space="preserve">Задание 1: </w:t>
            </w:r>
            <w:r w:rsidRPr="00B77C80">
              <w:t>построить мост из готовых форм согласно предложенной схеме.</w:t>
            </w:r>
          </w:p>
          <w:p w:rsidR="000A25D5" w:rsidRPr="00B77C80" w:rsidRDefault="000A25D5" w:rsidP="00B25482">
            <w:pPr>
              <w:ind w:right="-172"/>
            </w:pPr>
            <w:r w:rsidRPr="00B77C80">
              <w:rPr>
                <w:b/>
              </w:rPr>
              <w:t>Задание 2:</w:t>
            </w:r>
            <w:r w:rsidRPr="00B77C80">
              <w:t xml:space="preserve"> построить мост без схемы. </w:t>
            </w:r>
          </w:p>
          <w:p w:rsidR="002123EB" w:rsidRPr="00FD7C26" w:rsidRDefault="000A25D5" w:rsidP="002123EB">
            <w:pPr>
              <w:ind w:right="-172"/>
              <w:rPr>
                <w:sz w:val="28"/>
                <w:szCs w:val="28"/>
              </w:rPr>
            </w:pPr>
            <w:r w:rsidRPr="00B77C80">
              <w:rPr>
                <w:b/>
              </w:rPr>
              <w:t>Задание 3:</w:t>
            </w:r>
            <w:r w:rsidRPr="00B77C80">
              <w:t xml:space="preserve"> построить мост с добавлением недостающих фигур.</w:t>
            </w:r>
            <w:r w:rsidR="002123EB" w:rsidRPr="00FD7C26">
              <w:rPr>
                <w:b/>
                <w:sz w:val="28"/>
                <w:szCs w:val="28"/>
              </w:rPr>
              <w:t xml:space="preserve"> </w:t>
            </w:r>
            <w:r w:rsidR="002123EB" w:rsidRPr="002123EB">
              <w:rPr>
                <w:b/>
                <w:szCs w:val="28"/>
              </w:rPr>
              <w:t xml:space="preserve">Задание 4: </w:t>
            </w:r>
            <w:r w:rsidR="002123EB" w:rsidRPr="002123EB">
              <w:rPr>
                <w:szCs w:val="28"/>
              </w:rPr>
              <w:t>раскрась мост.</w:t>
            </w:r>
          </w:p>
          <w:p w:rsidR="000A25D5" w:rsidRPr="00C279BB" w:rsidRDefault="000A25D5" w:rsidP="00B25482">
            <w:pPr>
              <w:jc w:val="both"/>
            </w:pPr>
            <w:r w:rsidRPr="4C65DC8D">
              <w:rPr>
                <w:b/>
                <w:bCs/>
              </w:rPr>
              <w:t>Ход:</w:t>
            </w:r>
            <w:r w:rsidRPr="4C65DC8D">
              <w:t xml:space="preserve">  педагог  объясняет правила игры, </w:t>
            </w:r>
            <w:proofErr w:type="gramStart"/>
            <w:r w:rsidRPr="4C65DC8D">
              <w:t>показывает</w:t>
            </w:r>
            <w:proofErr w:type="gramEnd"/>
            <w:r w:rsidRPr="4C65DC8D">
              <w:t xml:space="preserve"> как выполнить задание, затем контролирует правильность выполнения задания, </w:t>
            </w:r>
            <w:r>
              <w:t>ве</w:t>
            </w:r>
            <w:r w:rsidRPr="4C65DC8D">
              <w:t>дет ребенка от подражания действиям взрослого к самостоятельному решению конструктивных задач возрастающей трудности</w:t>
            </w:r>
          </w:p>
        </w:tc>
      </w:tr>
      <w:tr w:rsidR="000A25D5" w:rsidRPr="00C279BB" w:rsidTr="00F82DE5">
        <w:trPr>
          <w:gridAfter w:val="1"/>
          <w:wAfter w:w="42" w:type="dxa"/>
          <w:trHeight w:val="522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D5" w:rsidRPr="00C279BB" w:rsidRDefault="000A25D5" w:rsidP="00B25482">
            <w:r w:rsidRPr="4C65DC8D">
              <w:t>Подведение итогов</w:t>
            </w:r>
          </w:p>
          <w:p w:rsidR="000A25D5" w:rsidRPr="00C279BB" w:rsidRDefault="000A25D5" w:rsidP="00B25482"/>
          <w:p w:rsidR="000A25D5" w:rsidRPr="00C279BB" w:rsidRDefault="000A25D5" w:rsidP="00B25482"/>
        </w:tc>
        <w:tc>
          <w:tcPr>
            <w:tcW w:w="6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D5" w:rsidRPr="00C279BB" w:rsidRDefault="00F25196" w:rsidP="00F25196">
            <w:pPr>
              <w:spacing w:after="120"/>
              <w:jc w:val="both"/>
            </w:pPr>
            <w:r w:rsidRPr="00F25196">
              <w:t>высказать своё впечатление, что понравилось, что было сложно с помощью фишек («красная»- понравилось, зелена</w:t>
            </w:r>
            <w:proofErr w:type="gramStart"/>
            <w:r w:rsidRPr="00F25196">
              <w:t>я-</w:t>
            </w:r>
            <w:proofErr w:type="gramEnd"/>
            <w:r w:rsidRPr="00F25196">
              <w:t xml:space="preserve"> сложно); в случае групповой игры дети подсчитывают заработанные фишки и получают призы.</w:t>
            </w:r>
          </w:p>
        </w:tc>
      </w:tr>
    </w:tbl>
    <w:p w:rsidR="00EC6C2E" w:rsidRDefault="00EC6C2E" w:rsidP="4C65DC8D"/>
    <w:sectPr w:rsidR="00EC6C2E" w:rsidSect="000A25D5">
      <w:footerReference w:type="even" r:id="rId9"/>
      <w:footerReference w:type="default" r:id="rId10"/>
      <w:pgSz w:w="11906" w:h="16838"/>
      <w:pgMar w:top="426" w:right="850" w:bottom="540" w:left="720" w:header="708" w:footer="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0857" w:rsidRDefault="00D60857" w:rsidP="00C279BB">
      <w:r>
        <w:separator/>
      </w:r>
    </w:p>
  </w:endnote>
  <w:endnote w:type="continuationSeparator" w:id="0">
    <w:p w:rsidR="00D60857" w:rsidRDefault="00D60857" w:rsidP="00C27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15C" w:rsidRDefault="0031566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63E5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1115C" w:rsidRDefault="00167FC6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15C" w:rsidRDefault="00167FC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0857" w:rsidRDefault="00D60857" w:rsidP="00C279BB">
      <w:r>
        <w:separator/>
      </w:r>
    </w:p>
  </w:footnote>
  <w:footnote w:type="continuationSeparator" w:id="0">
    <w:p w:rsidR="00D60857" w:rsidRDefault="00D60857" w:rsidP="00C279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1488D"/>
    <w:multiLevelType w:val="hybridMultilevel"/>
    <w:tmpl w:val="2D34964A"/>
    <w:lvl w:ilvl="0" w:tplc="0BD897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B4BF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AAAC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1AD2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F092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46A2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E2C3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4E0B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E0E7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9205C4"/>
    <w:multiLevelType w:val="hybridMultilevel"/>
    <w:tmpl w:val="E4E231F2"/>
    <w:lvl w:ilvl="0" w:tplc="8200CF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A268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CED8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7E48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9EA7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BE9F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6E09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FE9A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D442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13CE"/>
    <w:rsid w:val="000810DA"/>
    <w:rsid w:val="000A25D5"/>
    <w:rsid w:val="00167FC6"/>
    <w:rsid w:val="00184EB4"/>
    <w:rsid w:val="001C2D91"/>
    <w:rsid w:val="002123EB"/>
    <w:rsid w:val="0031566F"/>
    <w:rsid w:val="00365C97"/>
    <w:rsid w:val="00405BDA"/>
    <w:rsid w:val="00650FA8"/>
    <w:rsid w:val="008452D3"/>
    <w:rsid w:val="008B182B"/>
    <w:rsid w:val="008F728F"/>
    <w:rsid w:val="009A7E50"/>
    <w:rsid w:val="009C13CE"/>
    <w:rsid w:val="009F6A4B"/>
    <w:rsid w:val="00B12642"/>
    <w:rsid w:val="00B25482"/>
    <w:rsid w:val="00B63C7C"/>
    <w:rsid w:val="00B77C80"/>
    <w:rsid w:val="00C279BB"/>
    <w:rsid w:val="00D60857"/>
    <w:rsid w:val="00E63E5A"/>
    <w:rsid w:val="00EC6C2E"/>
    <w:rsid w:val="00F25196"/>
    <w:rsid w:val="00F33EF6"/>
    <w:rsid w:val="00F82DE5"/>
    <w:rsid w:val="00FC24C0"/>
    <w:rsid w:val="00FF5EDC"/>
    <w:rsid w:val="4C65DC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9C13CE"/>
    <w:pPr>
      <w:keepNext/>
      <w:spacing w:before="240" w:after="120"/>
      <w:ind w:left="709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C13CE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3">
    <w:name w:val="footer"/>
    <w:basedOn w:val="a"/>
    <w:link w:val="a4"/>
    <w:rsid w:val="009C13C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9C13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C13CE"/>
  </w:style>
  <w:style w:type="paragraph" w:styleId="a6">
    <w:name w:val="Normal (Web)"/>
    <w:basedOn w:val="a"/>
    <w:uiPriority w:val="99"/>
    <w:unhideWhenUsed/>
    <w:rsid w:val="00184EB4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semiHidden/>
    <w:unhideWhenUsed/>
    <w:rsid w:val="00C279B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279B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9A7E50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F82DE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6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student_support/&#1056;.%20&#1080;&#1075;&#1088;&#1072;%20&#1055;&#1086;&#1089;&#1090;&#1088;&#1086;&#1081;%20&#1084;&#1086;&#1089;&#1090;.doc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Макс</cp:lastModifiedBy>
  <cp:revision>15</cp:revision>
  <dcterms:created xsi:type="dcterms:W3CDTF">2017-03-27T07:17:00Z</dcterms:created>
  <dcterms:modified xsi:type="dcterms:W3CDTF">2017-06-04T08:34:00Z</dcterms:modified>
</cp:coreProperties>
</file>