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5" w:rsidRPr="00984841" w:rsidRDefault="00585835" w:rsidP="00585835">
      <w:pPr>
        <w:spacing w:after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841">
        <w:rPr>
          <w:rFonts w:ascii="Times New Roman" w:hAnsi="Times New Roman" w:cs="Times New Roman"/>
          <w:b/>
          <w:bCs/>
          <w:sz w:val="24"/>
          <w:szCs w:val="24"/>
        </w:rPr>
        <w:t>Выступление на выездном заседании в рамках межведомственной акции:      «ДЕТЯМ – ЗАБОТУ ВЗРОСЛЫХ»</w:t>
      </w:r>
    </w:p>
    <w:p w:rsidR="00585835" w:rsidRPr="00FE6E1B" w:rsidRDefault="00585835" w:rsidP="00585835">
      <w:pPr>
        <w:spacing w:after="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6E1B">
        <w:rPr>
          <w:rFonts w:ascii="Times New Roman" w:hAnsi="Times New Roman" w:cs="Times New Roman"/>
          <w:color w:val="0070C0"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104. </w:t>
      </w:r>
      <w:r w:rsidR="008873A7" w:rsidRPr="00FE6E1B">
        <w:rPr>
          <w:rFonts w:ascii="Times New Roman" w:hAnsi="Times New Roman" w:cs="Times New Roman"/>
          <w:b/>
          <w:color w:val="990099"/>
          <w:sz w:val="24"/>
          <w:szCs w:val="24"/>
        </w:rPr>
        <w:t>(</w:t>
      </w:r>
      <w:r w:rsidRPr="00FE6E1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ЭКРАН)</w:t>
      </w:r>
      <w:r w:rsidR="00564326" w:rsidRPr="00FE6E1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8873A7" w:rsidRPr="00FE6E1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8873A7"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 детском саду  </w:t>
      </w:r>
      <w:r w:rsidR="00F93C63"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работает 17 педагогов. В детском саду функционирует </w:t>
      </w:r>
      <w:proofErr w:type="spellStart"/>
      <w:r w:rsidR="00F93C63"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>логогруппа</w:t>
      </w:r>
      <w:proofErr w:type="spellEnd"/>
      <w:r w:rsidR="00F93C63"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>. Наш детский сад посещает 142 человека детей.</w:t>
      </w:r>
    </w:p>
    <w:p w:rsidR="00585835" w:rsidRPr="00FE6E1B" w:rsidRDefault="00585835" w:rsidP="00585835">
      <w:pPr>
        <w:spacing w:after="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6E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Наши приоритеты:</w:t>
      </w:r>
    </w:p>
    <w:p w:rsidR="00585835" w:rsidRPr="00FE6E1B" w:rsidRDefault="00585835" w:rsidP="00585835">
      <w:pPr>
        <w:numPr>
          <w:ilvl w:val="0"/>
          <w:numId w:val="1"/>
        </w:numPr>
        <w:spacing w:after="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Познавательно-речевое развитие. </w:t>
      </w:r>
    </w:p>
    <w:p w:rsidR="00585835" w:rsidRPr="00FE6E1B" w:rsidRDefault="00585835" w:rsidP="00585835">
      <w:pPr>
        <w:numPr>
          <w:ilvl w:val="0"/>
          <w:numId w:val="1"/>
        </w:numPr>
        <w:spacing w:after="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>Социально-личностное развитие.</w:t>
      </w:r>
    </w:p>
    <w:p w:rsidR="00585835" w:rsidRPr="00FE6E1B" w:rsidRDefault="00585835" w:rsidP="00585835">
      <w:pPr>
        <w:numPr>
          <w:ilvl w:val="0"/>
          <w:numId w:val="1"/>
        </w:numPr>
        <w:spacing w:after="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>Духовно- нравственное воспитание.</w:t>
      </w:r>
    </w:p>
    <w:p w:rsidR="00640A31" w:rsidRDefault="00585835" w:rsidP="00640A31">
      <w:pPr>
        <w:spacing w:after="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E6E1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Художественно-эстетическое развитие.  </w:t>
      </w:r>
    </w:p>
    <w:p w:rsidR="00640A31" w:rsidRPr="00984841" w:rsidRDefault="00793825" w:rsidP="00640A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>Стратегия работы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всего педагогического коллектива нашего ДОУ по защите прав ребёнка органично вливается в общую стратегию взаимодействия детского сада с семьи. ДОУ имеет свою систему работы по правовому воспитанию дошкольников, просвещению родителей в области прав ребёнка, направленных на формирование семейных ценностей и предупреждение жестокости и насилия в отношении детей. Данная работа организуется в рамках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правового,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духовно-нравственного и социально-личностного  воспитания дошкольников. Для того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чтобы добиться результата в этой области, необходимо установить партнёрские отношения с семьёй ребёнка, создать атмосферу общности интересов</w:t>
      </w:r>
      <w:r w:rsidRPr="00FE6E1B">
        <w:rPr>
          <w:rFonts w:ascii="Times New Roman" w:eastAsia="Times New Roman" w:hAnsi="Times New Roman" w:cs="Times New Roman"/>
          <w:b/>
          <w:color w:val="660066"/>
          <w:sz w:val="24"/>
          <w:szCs w:val="24"/>
        </w:rPr>
        <w:t>.</w:t>
      </w:r>
      <w:r w:rsidR="00640A31" w:rsidRPr="0098484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Познакомить детей  с их правами и обязанностями; познакомить с Декларацией  и Конвенцией прав человека; довести до сознания детей, что каждый из них </w:t>
      </w:r>
      <w:r w:rsidR="00640A31" w:rsidRPr="00984841">
        <w:rPr>
          <w:rFonts w:ascii="Times New Roman" w:eastAsia="Times New Roman" w:hAnsi="Times New Roman" w:cs="Times New Roman"/>
          <w:i/>
          <w:iCs/>
          <w:sz w:val="24"/>
          <w:szCs w:val="24"/>
        </w:rPr>
        <w:t>обладает теми же правами, что и все люди; укрепить и развить чувство собственного достоинства и уверенности, ответственности перед семьей, знакомыми и государством;</w:t>
      </w:r>
    </w:p>
    <w:p w:rsidR="00640A31" w:rsidRPr="00984841" w:rsidRDefault="00640A31" w:rsidP="00640A3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113AB">
        <w:rPr>
          <w:rFonts w:ascii="Times New Roman" w:eastAsia="Times New Roman" w:hAnsi="Times New Roman" w:cs="Times New Roman"/>
          <w:i/>
          <w:sz w:val="24"/>
          <w:szCs w:val="24"/>
        </w:rPr>
        <w:t>рганизовать работу с родителями, в целях профилактики жестокого обращения с детьми.</w:t>
      </w:r>
    </w:p>
    <w:p w:rsidR="00640A31" w:rsidRPr="00640A31" w:rsidRDefault="00640A31" w:rsidP="00640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Организованная деятельность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13AB">
        <w:rPr>
          <w:rFonts w:ascii="Times New Roman" w:eastAsia="Times New Roman" w:hAnsi="Times New Roman" w:cs="Times New Roman"/>
          <w:sz w:val="24"/>
          <w:szCs w:val="24"/>
        </w:rPr>
        <w:t xml:space="preserve"> с детьми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включает в себя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 w:rsidRPr="00640A31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ЭКРАН).</w:t>
      </w:r>
    </w:p>
    <w:p w:rsidR="00640A31" w:rsidRPr="00BA0FC3" w:rsidRDefault="00640A31" w:rsidP="00640A31">
      <w:pPr>
        <w:pStyle w:val="a3"/>
        <w:numPr>
          <w:ilvl w:val="0"/>
          <w:numId w:val="5"/>
        </w:numPr>
        <w:spacing w:before="30" w:after="30" w:line="165" w:lineRule="atLeast"/>
        <w:ind w:right="3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A0F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НОД</w:t>
      </w:r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(«Что такое право?», «</w:t>
      </w:r>
      <w:proofErr w:type="spellStart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Я-человек</w:t>
      </w:r>
      <w:proofErr w:type="spellEnd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», «Я имею право жить!», « Что такое паспорт?»</w:t>
      </w:r>
      <w:proofErr w:type="gramStart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,«</w:t>
      </w:r>
      <w:proofErr w:type="gramEnd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Жизнь дана на добрые дела», «У каждого есть имя», « Моя семья», « Мой дом - моя крепость!», « Моё здоровье» , «Моё образование», «Вам письмо»,  «Карусель счастливого детства!»и др</w:t>
      </w:r>
      <w:r w:rsidRPr="00BA0FC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.(ЭКРАН)</w:t>
      </w:r>
    </w:p>
    <w:p w:rsidR="00640A31" w:rsidRPr="00BA0FC3" w:rsidRDefault="00640A31" w:rsidP="00640A3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</w:pPr>
      <w:r w:rsidRPr="00BA0FC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Беседы на этические темы, </w:t>
      </w:r>
      <w:r w:rsidRPr="00BA0F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ситуативные разговоры:</w:t>
      </w:r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«Как дружить без ссоры?», « За своё постою, а чужое не возьму», «Хочу или надо», « Худо тому, кто добра не </w:t>
      </w:r>
    </w:p>
    <w:p w:rsidR="004113AB" w:rsidRPr="00BA0FC3" w:rsidRDefault="00640A31" w:rsidP="00640A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A0FC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Сюжетно-ролевые игры</w:t>
      </w:r>
      <w:r w:rsidRPr="00BA0F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640A31" w:rsidRPr="00BA0FC3" w:rsidRDefault="00640A31" w:rsidP="00640A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A0FC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Дидактические игры</w:t>
      </w:r>
      <w:r w:rsidRPr="00BA0F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"Я имею право"</w:t>
      </w:r>
      <w:r w:rsidRPr="00BA0FC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,</w:t>
      </w:r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 "Чьи права нарушены?", "Назови права героев", "Выбери право", «Кто правильн</w:t>
      </w:r>
      <w:proofErr w:type="gramStart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о(</w:t>
      </w:r>
      <w:proofErr w:type="gramEnd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неправильно) поступил?», «Я не должен», «Угадай, кто это?», «Дружные ребята», «Мы разные, но у нас равные права» и др.  </w:t>
      </w:r>
    </w:p>
    <w:p w:rsidR="004113AB" w:rsidRPr="00BA0FC3" w:rsidRDefault="00640A31" w:rsidP="004113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A0FC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Проблемно-поисковая деятельность</w:t>
      </w:r>
      <w:r w:rsidRPr="00BA0FC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(разрешение различных ситуаций):</w:t>
      </w:r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предлагаю решить проблемные задачи путем поиска решений от своего имени или имени героя: если бы я был гадким утенком:..., если бы я поймал золотую рыбку:..., если бы я вдруг превратился в:...;  « как бы я поступил в этой ситуации?»</w:t>
      </w:r>
      <w:proofErr w:type="gramStart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,о</w:t>
      </w:r>
      <w:proofErr w:type="gramEnd"/>
      <w:r w:rsidRPr="00BA0FC3">
        <w:rPr>
          <w:rFonts w:ascii="Times New Roman" w:eastAsia="Times New Roman" w:hAnsi="Times New Roman" w:cs="Times New Roman"/>
          <w:color w:val="0070C0"/>
          <w:sz w:val="24"/>
          <w:szCs w:val="24"/>
        </w:rPr>
        <w:t>тгадывание загадок.</w:t>
      </w:r>
    </w:p>
    <w:p w:rsidR="00640A31" w:rsidRPr="00BA0FC3" w:rsidRDefault="00640A31" w:rsidP="004113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A0FC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Творческие мастерские совместно с родителями, </w:t>
      </w:r>
      <w:proofErr w:type="gramStart"/>
      <w:r w:rsidRPr="00BA0FC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целью</w:t>
      </w:r>
      <w:proofErr w:type="gramEnd"/>
      <w:r w:rsidRPr="00BA0FC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которой является сблизить  и укрепить взаимоотношения детей и взрослых: творческие мастерские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A0FC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lastRenderedPageBreak/>
        <w:t xml:space="preserve">совместные праздники: «Масленица», «Рождество», «Ярмарка», «День матери», «День защиты детей», спартакиады,. выставки  и </w:t>
      </w:r>
      <w:r w:rsidRPr="00BA0FC3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  <w:t>др</w:t>
      </w:r>
      <w:proofErr w:type="gramStart"/>
      <w:r w:rsidRPr="00BA0FC3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  <w:t>.(</w:t>
      </w:r>
      <w:proofErr w:type="gramEnd"/>
      <w:r w:rsidRPr="00BA0FC3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  <w:t>ЭКРАН</w:t>
      </w:r>
      <w:r w:rsidRPr="00BA0FC3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)</w:t>
      </w:r>
    </w:p>
    <w:p w:rsidR="00793825" w:rsidRDefault="00640A31" w:rsidP="007938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3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Продуктивные виды деятельности совместно </w:t>
      </w:r>
      <w:proofErr w:type="gramStart"/>
      <w:r w:rsidRPr="00640A31">
        <w:rPr>
          <w:rFonts w:ascii="Times New Roman" w:eastAsia="Times New Roman" w:hAnsi="Times New Roman" w:cs="Times New Roman"/>
          <w:b/>
          <w:iCs/>
          <w:sz w:val="24"/>
          <w:szCs w:val="24"/>
        </w:rPr>
        <w:t>со</w:t>
      </w:r>
      <w:proofErr w:type="gramEnd"/>
      <w:r w:rsidRPr="00640A3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взрослыми</w:t>
      </w:r>
      <w:r w:rsidRPr="00640A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40A31">
        <w:rPr>
          <w:rFonts w:ascii="Times New Roman" w:eastAsia="Times New Roman" w:hAnsi="Times New Roman" w:cs="Times New Roman"/>
          <w:sz w:val="24"/>
          <w:szCs w:val="24"/>
        </w:rPr>
        <w:t xml:space="preserve"> создали  альбомы «Что в имени моем?», коллажи «Моя семья», «Наши правила», «Паспорта нашей группы», «Наши права и обязанности»;  «Ребенок имеет право», «История имени»; символ «Имя», изготовление стенгазеты.</w:t>
      </w:r>
    </w:p>
    <w:p w:rsidR="00F93C63" w:rsidRPr="00984841" w:rsidRDefault="00585835" w:rsidP="007938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25">
        <w:rPr>
          <w:rFonts w:ascii="Times New Roman" w:eastAsia="Times New Roman" w:hAnsi="Times New Roman" w:cs="Times New Roman"/>
          <w:b/>
          <w:bCs/>
          <w:iCs/>
          <w:color w:val="0033CC"/>
          <w:sz w:val="24"/>
          <w:szCs w:val="24"/>
        </w:rPr>
        <w:t xml:space="preserve">Совместная деятельность взрослого (родителя, педагога) и ребенка  </w:t>
      </w:r>
      <w:r w:rsidRPr="00793825">
        <w:rPr>
          <w:rFonts w:ascii="Times New Roman" w:eastAsia="Times New Roman" w:hAnsi="Times New Roman" w:cs="Times New Roman"/>
          <w:b/>
          <w:bCs/>
          <w:iCs/>
          <w:color w:val="990099"/>
          <w:sz w:val="24"/>
          <w:szCs w:val="24"/>
        </w:rPr>
        <w:t>(ЭКРАН</w:t>
      </w:r>
      <w:proofErr w:type="gramStart"/>
      <w:r w:rsidRPr="00793825">
        <w:rPr>
          <w:rFonts w:ascii="Times New Roman" w:eastAsia="Times New Roman" w:hAnsi="Times New Roman" w:cs="Times New Roman"/>
          <w:b/>
          <w:bCs/>
          <w:iCs/>
          <w:color w:val="990099"/>
          <w:sz w:val="24"/>
          <w:szCs w:val="24"/>
        </w:rPr>
        <w:t>)</w:t>
      </w:r>
      <w:proofErr w:type="spellStart"/>
      <w:r w:rsidR="000A523B" w:rsidRPr="00793825">
        <w:rPr>
          <w:rFonts w:ascii="Times New Roman" w:eastAsia="Times New Roman" w:hAnsi="Times New Roman" w:cs="Times New Roman"/>
          <w:b/>
          <w:bCs/>
          <w:iCs/>
          <w:color w:val="990099"/>
          <w:sz w:val="24"/>
          <w:szCs w:val="24"/>
        </w:rPr>
        <w:t>с</w:t>
      </w:r>
      <w:proofErr w:type="gramEnd"/>
      <w:r w:rsidR="000A523B" w:rsidRPr="00793825">
        <w:rPr>
          <w:rFonts w:ascii="Times New Roman" w:eastAsia="Times New Roman" w:hAnsi="Times New Roman" w:cs="Times New Roman"/>
          <w:b/>
          <w:bCs/>
          <w:iCs/>
          <w:color w:val="990099"/>
          <w:sz w:val="24"/>
          <w:szCs w:val="24"/>
        </w:rPr>
        <w:t>хема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Семья</w:t>
      </w:r>
      <w:proofErr w:type="spellEnd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всегда была и остается жизненно необходимой средой для сохранения и передачи ребенку социальных и культурных ценностей, во многом определяющая путь развития его личности. Семья должна являться образцом нравственности и культуры взаимоотношений, которую копирует ребёнок дошкольного возраста в силу своих психологических особенностей развития. Поэтому очень важно установить </w:t>
      </w:r>
      <w:r w:rsidR="00F93C63">
        <w:rPr>
          <w:rFonts w:ascii="Times New Roman" w:eastAsia="Times New Roman" w:hAnsi="Times New Roman" w:cs="Times New Roman"/>
          <w:sz w:val="24"/>
          <w:szCs w:val="24"/>
        </w:rPr>
        <w:t xml:space="preserve">партнёрские отношения с родителями ребёнка для достижения общей цели в воспитании его.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Для достижения  данных целей, в рамках духовно-нравственного и правового  воспитания,  педагоги нашего ДОУ  организовали работу с родителями, создали  условия для приобщения взрослых к миру дет</w:t>
      </w:r>
      <w:r w:rsidR="00F93C63"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C63" w:rsidRPr="00984841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F93C63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жестокого </w:t>
      </w:r>
      <w:r w:rsidR="00FE6E1B">
        <w:rPr>
          <w:rFonts w:ascii="Times New Roman" w:eastAsia="Times New Roman" w:hAnsi="Times New Roman" w:cs="Times New Roman"/>
          <w:sz w:val="24"/>
          <w:szCs w:val="24"/>
        </w:rPr>
        <w:t>обращения с детьми, с целью установки контакта и взаимопонимания взрослых и детей.</w:t>
      </w:r>
    </w:p>
    <w:p w:rsidR="00793825" w:rsidRPr="00F93C63" w:rsidRDefault="00F93C63" w:rsidP="00793825">
      <w:pPr>
        <w:spacing w:after="26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В этом году  работа с родителями проходит  в несколько </w:t>
      </w: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>этапов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825" w:rsidRPr="00FE6E1B">
        <w:rPr>
          <w:rFonts w:ascii="Times New Roman" w:eastAsia="Times New Roman" w:hAnsi="Times New Roman" w:cs="Times New Roman"/>
          <w:b/>
          <w:color w:val="660066"/>
          <w:sz w:val="24"/>
          <w:szCs w:val="24"/>
        </w:rPr>
        <w:t>ЭКРАН)</w:t>
      </w:r>
      <w:r w:rsidR="00793825" w:rsidRPr="00F93C6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этапы</w:t>
      </w:r>
      <w:proofErr w:type="gramEnd"/>
    </w:p>
    <w:p w:rsidR="00585835" w:rsidRPr="00984841" w:rsidRDefault="00585835" w:rsidP="00FE6E1B">
      <w:pPr>
        <w:spacing w:before="30" w:after="30" w:line="165" w:lineRule="atLeast"/>
        <w:ind w:left="30" w:right="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835" w:rsidRPr="00585835" w:rsidRDefault="00585835" w:rsidP="00585835">
      <w:pPr>
        <w:spacing w:before="30" w:after="30" w:line="165" w:lineRule="atLeast"/>
        <w:ind w:left="30" w:right="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Первичный эта</w:t>
      </w:r>
      <w:proofErr w:type="gramStart"/>
      <w:r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п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>ознакомительный).</w:t>
      </w: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тветственные: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заведующая, ст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>оспитатель</w:t>
      </w:r>
    </w:p>
    <w:p w:rsidR="00585835" w:rsidRPr="00984841" w:rsidRDefault="00585835" w:rsidP="00585835">
      <w:pPr>
        <w:spacing w:before="30" w:after="30" w:line="165" w:lineRule="atLeast"/>
        <w:ind w:left="30" w:right="30"/>
        <w:rPr>
          <w:rFonts w:ascii="Times New Roman" w:eastAsia="Times New Roman" w:hAnsi="Times New Roman" w:cs="Times New Roman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была проведена диагностика на предмет  осведомлённости родителей о    Декларации прав ребёнка, на предмет </w:t>
      </w:r>
      <w:r w:rsidR="00FE6E1B">
        <w:rPr>
          <w:rFonts w:ascii="Times New Roman" w:eastAsia="Times New Roman" w:hAnsi="Times New Roman" w:cs="Times New Roman"/>
          <w:sz w:val="24"/>
          <w:szCs w:val="24"/>
        </w:rPr>
        <w:t xml:space="preserve">грубого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обращения с детьми</w:t>
      </w:r>
      <w:r w:rsidR="00FE6E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835" w:rsidRPr="000A523B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проведённого анкетирования показали, что правовая  и педагогическая культура родителей находится на уровне ниже среднего. </w:t>
      </w:r>
      <w:r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(ЭКРАН)</w:t>
      </w:r>
      <w:r w:rsidRPr="00FE6E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Всего 50% родителей знают о Конвенции по правам ребёнка, и всего 10 % знает, какие статьи она содержит, не получая квалифицированной педагогической помощи, родители в воспитании детей руководствуются воспоминаниями о собственном детстве. При этом,  не зная как вести себя в трудных ситуациях, некоторые  родители относятся к своим детям как к объекту воспитания и </w:t>
      </w:r>
      <w:r w:rsidR="00FE6E1B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иногда 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используют телесные наказания, запугивания по отношению к ним.  Лишь малая часть родителей оценивает ребёнка как субъекта воспитания,  используют доброжелательную критику, советы, утешения, указани</w:t>
      </w:r>
      <w:r w:rsidR="00FE6E1B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я.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585835" w:rsidRPr="00984841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На основе  диагностических результатов анкетирования родителей  была спланирована  дальнейшая профилактическая работа 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FE6E1B" w:rsidRPr="000A523B" w:rsidRDefault="00585835" w:rsidP="00FE6E1B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Профилактический этап:</w:t>
      </w:r>
      <w:r>
        <w:rPr>
          <w:rFonts w:ascii="Times New Roman" w:eastAsia="Times New Roman" w:hAnsi="Times New Roman" w:cs="Times New Roman"/>
          <w:color w:val="0033CC"/>
          <w:sz w:val="24"/>
          <w:szCs w:val="24"/>
        </w:rPr>
        <w:t xml:space="preserve">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Мы провели профилактические  мероприятия для всех родителей по каждой  группе, с целью создания у родителей представлений о педагогическом и психологически грамотном стиле общения с ребёнком конкретного возраста, утверждение ценностей гуманистической педагогики в данном родительском сообществе.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тветственные: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ст. воспитатель, воспитатели. </w:t>
      </w:r>
      <w:r w:rsidR="00FE6E1B" w:rsidRPr="000A523B">
        <w:rPr>
          <w:rFonts w:ascii="Times New Roman" w:eastAsia="Times New Roman" w:hAnsi="Times New Roman" w:cs="Times New Roman"/>
          <w:color w:val="990099"/>
          <w:sz w:val="24"/>
          <w:szCs w:val="24"/>
        </w:rPr>
        <w:t>(</w:t>
      </w:r>
      <w:r w:rsidR="00FE6E1B"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ЭКРАН</w:t>
      </w:r>
      <w:proofErr w:type="gramStart"/>
      <w:r w:rsidR="00FE6E1B"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)</w:t>
      </w:r>
      <w:r w:rsid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ф</w:t>
      </w:r>
      <w:proofErr w:type="gramEnd"/>
      <w:r w:rsid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ото</w:t>
      </w:r>
    </w:p>
    <w:p w:rsidR="00585835" w:rsidRPr="000A523B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На данном этапе проводились профилактические мероприятия  через наглядную  агитацию, составление памятки для родителей</w:t>
      </w:r>
      <w:r w:rsidR="00FE6E1B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(основных заповедей)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, проведение родительского собрания, организация мероприятий, совместных с родителями и детьми, организация встречи с детским психологом (Черепанова), подбор видео, литературы</w:t>
      </w:r>
      <w:r w:rsidR="000B267D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Выставка стенгазеты «Права ребёнка», консультации для родителей, «Соблюдение прав ребёнка в условиях ДОУ и семьи, родительское собрание "Защита права  маленького ребенка в ДОУ и семье»</w:t>
      </w:r>
      <w:r w:rsidR="000B267D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</w:p>
    <w:p w:rsidR="00585835" w:rsidRPr="000A523B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>Консультации</w:t>
      </w:r>
      <w:proofErr w:type="gramStart"/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 xml:space="preserve"> беседы для родителей</w:t>
      </w:r>
      <w:r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:</w:t>
      </w:r>
      <w:r w:rsidR="000A523B"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( ЭКРАН)</w:t>
      </w:r>
      <w:r w:rsid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фото</w:t>
      </w:r>
    </w:p>
    <w:p w:rsidR="00585835" w:rsidRPr="000A523B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.«Шпаргалки для родителей».2.«Семь правил для взрослых».3.«Десять заповедей для родителей».4.«Прав ребёнка - соблюдение их в семье».5.«Памятка для родителей о защите прав и достоинства ребёнка в семье».6.«Декларация о правах ребёнка».7.«Понимаем ли мы друг друга».8.«Искусство быть родителем».9.«Защитим наших детей».10.«Можно ли обойтись без наказаний».11.«Азбука</w:t>
      </w:r>
      <w:proofErr w:type="gramEnd"/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прав ребёнка».  12.Безопасность для детей» (безопасность дома, на улице, пожарная и дорожная безопасность)</w:t>
      </w:r>
    </w:p>
    <w:p w:rsidR="00FE6E1B" w:rsidRPr="000B267D" w:rsidRDefault="00585835" w:rsidP="00FE6E1B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color w:val="0033CC"/>
          <w:sz w:val="24"/>
          <w:szCs w:val="24"/>
        </w:rPr>
      </w:pP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«Жестокое обращение с детьми, что это такое?», «Как наказывать ребёнка?», «Как воспитать успешного ребёнка?» (доводим до сознания детей то, что дети, у которых нарушены права</w:t>
      </w:r>
      <w:proofErr w:type="gramStart"/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,</w:t>
      </w:r>
      <w:proofErr w:type="gramEnd"/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испытывают сложности в адаптации, им трудно учиться,  они неорганизованны, агрессивны, испытывают проблемы в общении со сверстниками и взрослыми) </w:t>
      </w:r>
      <w:r w:rsidR="000B267D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 w:rsidR="00FE6E1B"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Наши педагоги, работа в данной области используют </w:t>
      </w:r>
      <w:r w:rsidR="00FE6E1B" w:rsidRPr="00FE6E1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E6E1B">
        <w:rPr>
          <w:rFonts w:ascii="Times New Roman" w:eastAsia="Times New Roman" w:hAnsi="Times New Roman" w:cs="Times New Roman"/>
          <w:b/>
          <w:sz w:val="24"/>
          <w:szCs w:val="24"/>
        </w:rPr>
        <w:t>нтегративные формы работы</w:t>
      </w:r>
      <w:r w:rsidRPr="00FE6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23B">
        <w:rPr>
          <w:rFonts w:ascii="Times New Roman" w:hAnsi="Times New Roman" w:cs="Times New Roman"/>
          <w:b/>
          <w:color w:val="990099"/>
          <w:sz w:val="24"/>
          <w:szCs w:val="24"/>
        </w:rPr>
        <w:t>.</w:t>
      </w:r>
      <w:r w:rsidR="00FE6E1B"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 xml:space="preserve"> (ЭКРАН)</w:t>
      </w:r>
      <w:r w:rsid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фото</w:t>
      </w:r>
    </w:p>
    <w:p w:rsidR="00C41F05" w:rsidRDefault="00585835" w:rsidP="000A523B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</w:pPr>
      <w:r w:rsidRPr="00585835">
        <w:rPr>
          <w:rFonts w:ascii="Times New Roman" w:hAnsi="Times New Roman" w:cs="Times New Roman"/>
          <w:b/>
          <w:sz w:val="24"/>
          <w:szCs w:val="24"/>
        </w:rPr>
        <w:t xml:space="preserve">Ответственные: </w:t>
      </w:r>
      <w:r w:rsidRPr="000A523B">
        <w:rPr>
          <w:rFonts w:ascii="Times New Roman" w:hAnsi="Times New Roman" w:cs="Times New Roman"/>
          <w:sz w:val="24"/>
          <w:szCs w:val="24"/>
        </w:rPr>
        <w:t>воспитатели:</w:t>
      </w:r>
      <w:r w:rsidRPr="00585835">
        <w:rPr>
          <w:rFonts w:ascii="Times New Roman" w:hAnsi="Times New Roman" w:cs="Times New Roman"/>
          <w:sz w:val="24"/>
          <w:szCs w:val="24"/>
        </w:rPr>
        <w:t xml:space="preserve"> организация, совместной деятельности детей и родителей</w:t>
      </w:r>
      <w:r w:rsidRPr="00585835">
        <w:rPr>
          <w:rFonts w:ascii="Times New Roman" w:eastAsia="Times New Roman" w:hAnsi="Times New Roman" w:cs="Times New Roman"/>
          <w:sz w:val="24"/>
          <w:szCs w:val="24"/>
        </w:rPr>
        <w:t xml:space="preserve">. Педагоги нашего детского сада, работая в рамках духовно-нравственного воспитания,  формируют  с первых лет жизни в сознании детей </w:t>
      </w:r>
      <w:r w:rsidR="00FE6E1B">
        <w:rPr>
          <w:rFonts w:ascii="Times New Roman" w:eastAsia="Times New Roman" w:hAnsi="Times New Roman" w:cs="Times New Roman"/>
          <w:sz w:val="24"/>
          <w:szCs w:val="24"/>
        </w:rPr>
        <w:t xml:space="preserve">и родителей </w:t>
      </w:r>
      <w:r w:rsidRPr="00585835">
        <w:rPr>
          <w:rFonts w:ascii="Times New Roman" w:eastAsia="Times New Roman" w:hAnsi="Times New Roman" w:cs="Times New Roman"/>
          <w:sz w:val="24"/>
          <w:szCs w:val="24"/>
        </w:rPr>
        <w:t xml:space="preserve">образ мира, дружбы, сотрудничества, терпимости и доброты. Закладываю фундамент нового миролюбивого и сознательного поколения – людей будущего. Без этого никакие уставы, декларации и  Конвенции ничего не сделают. Педагоги ДОУ </w:t>
      </w:r>
      <w:r w:rsidRPr="005858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5835">
        <w:rPr>
          <w:rFonts w:ascii="Times New Roman" w:eastAsia="Times New Roman" w:hAnsi="Times New Roman" w:cs="Times New Roman"/>
          <w:sz w:val="24"/>
          <w:szCs w:val="24"/>
        </w:rPr>
        <w:t xml:space="preserve">создают  условия для приобщения взрослых к миру детей через разные формы работы. Ведь чем больше родители взаимодействуют с детьми в совместной деятельности, тем больше они узнают о своём ребёнке, о его интересах, желаниях и возможностях, тем быстрее они поймут своё чадо и примут альтернативу жестокому обращению с ним. </w:t>
      </w:r>
      <w:r w:rsidRPr="000A523B">
        <w:rPr>
          <w:rFonts w:ascii="Times New Roman" w:hAnsi="Times New Roman" w:cs="Times New Roman"/>
          <w:color w:val="0070C0"/>
          <w:sz w:val="24"/>
          <w:szCs w:val="24"/>
        </w:rPr>
        <w:t xml:space="preserve">В данной области мы использовали </w:t>
      </w:r>
      <w:r w:rsidRPr="000A523B">
        <w:rPr>
          <w:rFonts w:ascii="Times New Roman" w:hAnsi="Times New Roman" w:cs="Times New Roman"/>
          <w:b/>
          <w:color w:val="0070C0"/>
          <w:sz w:val="24"/>
          <w:szCs w:val="24"/>
        </w:rPr>
        <w:t>нетрадиционные формы работы</w:t>
      </w:r>
      <w:r w:rsidRPr="000A523B">
        <w:rPr>
          <w:rFonts w:ascii="Times New Roman" w:hAnsi="Times New Roman" w:cs="Times New Roman"/>
          <w:color w:val="0070C0"/>
          <w:sz w:val="24"/>
          <w:szCs w:val="24"/>
        </w:rPr>
        <w:t xml:space="preserve"> с родителями по типу развлекательных и познавательных программ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  <w:proofErr w:type="gramStart"/>
      <w:r w:rsidRPr="000A523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КВН, педагогический случай, «Папа, мама, я – спортивная семья»,  совместные праздники «День семьи»,</w:t>
      </w:r>
      <w:r w:rsidRPr="000A52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гостиные, мастер</w:t>
      </w:r>
      <w:r w:rsidRPr="000A523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-классы с детьми и взрослыми, например </w:t>
      </w:r>
      <w:r w:rsidR="000A523B" w:rsidRPr="000A523B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(ЭКРАН</w:t>
      </w:r>
      <w:r w:rsidR="000A523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Pr="000A523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« Умелые руки не знают скуки»</w:t>
      </w:r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, новый для россиян праздник «Любви, семьи и верности» - «День Петра и </w:t>
      </w:r>
      <w:proofErr w:type="spellStart"/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Февронии</w:t>
      </w:r>
      <w:proofErr w:type="spellEnd"/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».</w:t>
      </w:r>
      <w:proofErr w:type="gramEnd"/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714604" w:rsidRPr="00714604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</w:rPr>
        <w:t>*(ЭКРАН)</w:t>
      </w:r>
      <w:proofErr w:type="gramStart"/>
      <w:r w:rsidRPr="00714604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</w:rPr>
        <w:t>«</w:t>
      </w:r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</w:t>
      </w:r>
      <w:proofErr w:type="gramEnd"/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ень матери»,</w:t>
      </w:r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«творческие мастерские».</w:t>
      </w:r>
      <w:r w:rsidRPr="000A523B">
        <w:rPr>
          <w:rFonts w:ascii="Times New Roman" w:eastAsia="+mn-ea" w:hAnsi="Times New Roman" w:cs="Times New Roman"/>
          <w:b/>
          <w:bCs/>
          <w:color w:val="0070C0"/>
          <w:kern w:val="24"/>
          <w:sz w:val="24"/>
          <w:szCs w:val="24"/>
        </w:rPr>
        <w:t xml:space="preserve"> </w:t>
      </w:r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В «Мастерской», дети под руководством  наставников и родителей изготавливали сувениры, полезные, красивые, необычные подарки  к Рождеству, Пасхе, «Дню защиты детей» и др</w:t>
      </w:r>
      <w:proofErr w:type="gramStart"/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.п</w:t>
      </w:r>
      <w:proofErr w:type="gramEnd"/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раздникам, чтобы порадовать своих близких,  друзей, гостей. В детском саду стало традицией проводить совместно с родителям</w:t>
      </w:r>
      <w:proofErr w:type="gramStart"/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</w:t>
      </w:r>
      <w:r w:rsidR="000A523B" w:rsidRPr="000A523B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</w:rPr>
        <w:t>(</w:t>
      </w:r>
      <w:proofErr w:type="gramEnd"/>
      <w:r w:rsidR="000A523B" w:rsidRPr="000A523B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</w:rPr>
        <w:t>ЭКРАН)</w:t>
      </w:r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вечера песни, посиделки семейного клуба, встречи со сказкой, обыгрывание праздничных сюжетов</w:t>
      </w:r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.</w:t>
      </w:r>
      <w:r w:rsidRPr="000A523B">
        <w:rPr>
          <w:rFonts w:ascii="Times New Roman" w:eastAsia="+mn-ea" w:hAnsi="Times New Roman" w:cs="Times New Roman"/>
          <w:b/>
          <w:bCs/>
          <w:color w:val="0070C0"/>
          <w:kern w:val="24"/>
          <w:sz w:val="24"/>
          <w:szCs w:val="24"/>
        </w:rPr>
        <w:t xml:space="preserve"> </w:t>
      </w:r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Традиционными стали  </w:t>
      </w:r>
      <w:r w:rsidRPr="000A523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встречи с родителями в музее: семейные вечера в клубе,</w:t>
      </w:r>
      <w:r w:rsidRPr="000A523B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на которые собираются не только мамы и папы, но с удовольствием приходят бабушки и дедушки.</w:t>
      </w:r>
      <w:r w:rsidRPr="000A523B">
        <w:rPr>
          <w:rFonts w:ascii="Times New Roman" w:eastAsia="+mj-ea" w:hAnsi="Times New Roman" w:cs="Times New Roman"/>
          <w:b/>
          <w:bCs/>
          <w:color w:val="0070C0"/>
          <w:kern w:val="24"/>
          <w:sz w:val="24"/>
          <w:szCs w:val="24"/>
        </w:rPr>
        <w:t xml:space="preserve"> </w:t>
      </w:r>
      <w:r w:rsidRPr="000A523B">
        <w:rPr>
          <w:rFonts w:ascii="Times New Roman" w:eastAsia="Times New Roman" w:hAnsi="Times New Roman" w:cs="Times New Roman"/>
          <w:bCs/>
          <w:sz w:val="24"/>
          <w:szCs w:val="24"/>
        </w:rPr>
        <w:t>Участники (родители и другие взрослые,</w:t>
      </w:r>
      <w:r w:rsidRPr="0058583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дети) были объединены праздничным настроением, желанием вместе веселиться,  участвовать в совместной деятельности</w:t>
      </w:r>
      <w:proofErr w:type="gramStart"/>
      <w:r w:rsidRPr="005858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523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0A523B" w:rsidRPr="000A523B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</w:rPr>
        <w:t>ЭКРАН)</w:t>
      </w:r>
      <w:r w:rsidRPr="00585835">
        <w:rPr>
          <w:rFonts w:ascii="Times New Roman" w:eastAsia="+mn-ea" w:hAnsi="Times New Roman" w:cs="Times New Roman"/>
          <w:b/>
          <w:bCs/>
          <w:color w:val="0070C0"/>
          <w:kern w:val="24"/>
          <w:sz w:val="24"/>
          <w:szCs w:val="24"/>
        </w:rPr>
        <w:t xml:space="preserve"> </w:t>
      </w:r>
      <w:r w:rsidRPr="00585835">
        <w:rPr>
          <w:rFonts w:ascii="Times New Roman" w:eastAsia="+mn-ea" w:hAnsi="Times New Roman" w:cs="Times New Roman"/>
          <w:bCs/>
          <w:kern w:val="24"/>
          <w:sz w:val="24"/>
          <w:szCs w:val="24"/>
        </w:rPr>
        <w:t>Ежегодно в детском саду проводим мероприятие, посвящённое «Масленице»</w:t>
      </w:r>
      <w:r w:rsidRPr="005858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23B">
        <w:rPr>
          <w:rFonts w:ascii="Times New Roman" w:hAnsi="Times New Roman" w:cs="Times New Roman"/>
          <w:color w:val="0070C0"/>
          <w:sz w:val="24"/>
          <w:szCs w:val="24"/>
        </w:rPr>
        <w:t xml:space="preserve">Все родители принимали активное участие в организации и проведении вышеперечисленных мероприятий, </w:t>
      </w:r>
      <w:r w:rsidRPr="000A523B">
        <w:rPr>
          <w:rFonts w:ascii="Times New Roman" w:eastAsia="Times New Roman" w:hAnsi="Times New Roman" w:cs="Times New Roman"/>
          <w:color w:val="0070C0"/>
          <w:sz w:val="24"/>
          <w:szCs w:val="24"/>
        </w:rPr>
        <w:t>выполняли  домашнее задание, они вместе с детьми оформляли альбомы: «Моя семья», «Как мы отдыхаем», «Ребенок имеет право», «История имени»; газету «Наши права»</w:t>
      </w:r>
      <w:r w:rsidRPr="00585835"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другое.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Коррекционная работа и индивидуальная работа:</w:t>
      </w: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0B267D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0B267D" w:rsidRPr="000B26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267D" w:rsidRPr="00714604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ЭКРАН</w:t>
      </w:r>
      <w:proofErr w:type="gramStart"/>
      <w:r w:rsidR="000B267D" w:rsidRPr="00714604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>оррекция родительских установок и выявление глубоких  индивидуальных проблем семьи.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848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тветственные: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заведующий, ст. воспитател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бесед, групповых дискуссий родительской эффективности  индивидуальная работа с родителями, семьями, рекомендации по работе со специалистами. психологом, контроль за качеством исполнения; воспитатели- отслеживание поведения ребёнка, текущее педагогическое  консультирование; </w:t>
      </w:r>
      <w:proofErr w:type="spellStart"/>
      <w:r w:rsidRPr="00984841">
        <w:rPr>
          <w:rFonts w:ascii="Times New Roman" w:eastAsia="Times New Roman" w:hAnsi="Times New Roman" w:cs="Times New Roman"/>
          <w:sz w:val="24"/>
          <w:szCs w:val="24"/>
        </w:rPr>
        <w:t>мед.работник</w:t>
      </w:r>
      <w:proofErr w:type="spellEnd"/>
      <w:r w:rsidRPr="00984841">
        <w:rPr>
          <w:rFonts w:ascii="Times New Roman" w:eastAsia="Times New Roman" w:hAnsi="Times New Roman" w:cs="Times New Roman"/>
          <w:sz w:val="24"/>
          <w:szCs w:val="24"/>
        </w:rPr>
        <w:t>- мониторинг здоровья ребёнка, передача сигналов неблагополучия другим службам.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ACF" w:rsidRPr="00DF2ACF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(ЭКРАН</w:t>
      </w:r>
      <w:r w:rsidR="00DF2ACF" w:rsidRPr="00DF2AC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)</w:t>
      </w:r>
      <w:r w:rsidR="00714604" w:rsidRPr="00DF2AC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DF2ACF" w:rsidRPr="00DF2ACF">
        <w:rPr>
          <w:rFonts w:ascii="Times New Roman" w:eastAsia="Times New Roman" w:hAnsi="Times New Roman" w:cs="Times New Roman"/>
          <w:color w:val="0070C0"/>
          <w:sz w:val="24"/>
          <w:szCs w:val="24"/>
        </w:rPr>
        <w:t>фото анкет</w:t>
      </w:r>
      <w:r w:rsidR="00DF2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604">
        <w:rPr>
          <w:rFonts w:ascii="Times New Roman" w:eastAsia="Times New Roman" w:hAnsi="Times New Roman" w:cs="Times New Roman"/>
          <w:sz w:val="24"/>
          <w:szCs w:val="24"/>
        </w:rPr>
        <w:t>Ежегодно наши педагоги проводят диагностику взаимоотношений в семье между детьми и взрослыми через наблюдения</w:t>
      </w:r>
      <w:r w:rsidR="00C41F05">
        <w:rPr>
          <w:rFonts w:ascii="Times New Roman" w:eastAsia="Times New Roman" w:hAnsi="Times New Roman" w:cs="Times New Roman"/>
          <w:sz w:val="24"/>
          <w:szCs w:val="24"/>
        </w:rPr>
        <w:t xml:space="preserve"> и составления общего плана изучения семьи</w:t>
      </w:r>
      <w:r w:rsidR="00714604">
        <w:rPr>
          <w:rFonts w:ascii="Times New Roman" w:eastAsia="Times New Roman" w:hAnsi="Times New Roman" w:cs="Times New Roman"/>
          <w:sz w:val="24"/>
          <w:szCs w:val="24"/>
        </w:rPr>
        <w:t>, анкетирование</w:t>
      </w:r>
      <w:r w:rsidR="00C41F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4604">
        <w:rPr>
          <w:rFonts w:ascii="Times New Roman" w:eastAsia="Times New Roman" w:hAnsi="Times New Roman" w:cs="Times New Roman"/>
          <w:sz w:val="24"/>
          <w:szCs w:val="24"/>
        </w:rPr>
        <w:t xml:space="preserve"> опросы, составление социального паспорта семьи (данные о маме и папе, место работы, </w:t>
      </w:r>
      <w:r w:rsidR="0071460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образование, условия проживания</w:t>
      </w:r>
      <w:r w:rsidR="00DF2A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="00DF2ACF">
        <w:rPr>
          <w:rFonts w:ascii="Times New Roman" w:eastAsia="Times New Roman" w:hAnsi="Times New Roman" w:cs="Times New Roman"/>
          <w:sz w:val="24"/>
          <w:szCs w:val="24"/>
        </w:rPr>
        <w:t>Два года назад была выявлена 1 неблагополучная семья, в которой нарушались права ребёнка (позже положенного врем</w:t>
      </w:r>
      <w:r w:rsidR="002B2D8E">
        <w:rPr>
          <w:rFonts w:ascii="Times New Roman" w:eastAsia="Times New Roman" w:hAnsi="Times New Roman" w:cs="Times New Roman"/>
          <w:sz w:val="24"/>
          <w:szCs w:val="24"/>
        </w:rPr>
        <w:t xml:space="preserve">ени забирали ребёнка из садика, </w:t>
      </w:r>
      <w:r w:rsidR="00DF2ACF">
        <w:rPr>
          <w:rFonts w:ascii="Times New Roman" w:eastAsia="Times New Roman" w:hAnsi="Times New Roman" w:cs="Times New Roman"/>
          <w:sz w:val="24"/>
          <w:szCs w:val="24"/>
        </w:rPr>
        <w:t>ненадлежащим образом был организован уход за ребёнком, были замечены попытки грубого отношения к ребёнку.</w:t>
      </w:r>
      <w:proofErr w:type="gramEnd"/>
      <w:r w:rsidR="00DF2ACF">
        <w:rPr>
          <w:rFonts w:ascii="Times New Roman" w:eastAsia="Times New Roman" w:hAnsi="Times New Roman" w:cs="Times New Roman"/>
          <w:sz w:val="24"/>
          <w:szCs w:val="24"/>
        </w:rPr>
        <w:t xml:space="preserve"> Мы совместно с воспитателями группы разработали план-алгоритм  работы с данной семьёй</w:t>
      </w:r>
      <w:proofErr w:type="gramStart"/>
      <w:r w:rsidR="00DF2ACF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DF2ACF" w:rsidRPr="00DF2ACF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ЭКРАН)</w:t>
      </w:r>
      <w:r w:rsidR="00DF2ACF" w:rsidRPr="00DF2ACF">
        <w:rPr>
          <w:rFonts w:ascii="Times New Roman" w:eastAsia="Times New Roman" w:hAnsi="Times New Roman" w:cs="Times New Roman"/>
          <w:color w:val="0070C0"/>
          <w:sz w:val="24"/>
          <w:szCs w:val="24"/>
        </w:rPr>
        <w:t>алгоритм раб табл</w:t>
      </w:r>
      <w:r w:rsidR="00DF2ACF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.</w:t>
      </w:r>
    </w:p>
    <w:p w:rsidR="00C41F05" w:rsidRPr="00BF51E0" w:rsidRDefault="00BF51E0" w:rsidP="000A523B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41F05" w:rsidRPr="00BF51E0">
        <w:rPr>
          <w:rFonts w:ascii="Times New Roman" w:eastAsia="Times New Roman" w:hAnsi="Times New Roman" w:cs="Times New Roman"/>
          <w:b/>
          <w:sz w:val="24"/>
          <w:szCs w:val="24"/>
        </w:rPr>
        <w:t>оставляем информационную карту</w:t>
      </w:r>
      <w:proofErr w:type="gramStart"/>
      <w:r w:rsidR="00C41F05" w:rsidRPr="00BF5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1F05" w:rsidRPr="00BF51E0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материально-бытового </w:t>
      </w:r>
      <w:proofErr w:type="spellStart"/>
      <w:r w:rsidR="00C41F05" w:rsidRPr="00BF51E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следованиянеблаг.семьи</w:t>
      </w:r>
      <w:proofErr w:type="spellEnd"/>
      <w:r w:rsidR="00640A31">
        <w:rPr>
          <w:rFonts w:ascii="Times New Roman" w:eastAsia="Times New Roman" w:hAnsi="Times New Roman" w:cs="Times New Roman"/>
          <w:b/>
          <w:sz w:val="24"/>
          <w:szCs w:val="24"/>
        </w:rPr>
        <w:t xml:space="preserve"> .Посещение на дому</w:t>
      </w:r>
      <w:r w:rsidR="00DF2ACF" w:rsidRPr="00BF51E0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(</w:t>
      </w:r>
      <w:r w:rsidRPr="00BF51E0">
        <w:rPr>
          <w:rFonts w:ascii="Times New Roman" w:eastAsia="Times New Roman" w:hAnsi="Times New Roman" w:cs="Times New Roman"/>
          <w:b/>
          <w:color w:val="990099"/>
          <w:sz w:val="24"/>
          <w:szCs w:val="24"/>
        </w:rPr>
        <w:t>ЭКРАН)</w:t>
      </w:r>
    </w:p>
    <w:p w:rsidR="00585835" w:rsidRPr="000B267D" w:rsidRDefault="00C41F05" w:rsidP="000A523B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Профилактическую </w:t>
      </w:r>
      <w:r w:rsidR="00585835">
        <w:rPr>
          <w:rFonts w:ascii="Times New Roman" w:eastAsia="Times New Roman" w:hAnsi="Times New Roman" w:cs="Times New Roman"/>
          <w:sz w:val="24"/>
          <w:szCs w:val="24"/>
        </w:rPr>
        <w:t xml:space="preserve">работу строим 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 xml:space="preserve"> по следующему алгоритму:</w:t>
      </w:r>
    </w:p>
    <w:p w:rsidR="00585835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1</w:t>
      </w:r>
      <w:r w:rsidRPr="00984841">
        <w:rPr>
          <w:rFonts w:ascii="Times New Roman" w:eastAsia="Times New Roman" w:hAnsi="Times New Roman" w:cs="Times New Roman"/>
          <w:color w:val="0033CC"/>
          <w:sz w:val="24"/>
          <w:szCs w:val="24"/>
        </w:rPr>
        <w:t>.</w:t>
      </w:r>
      <w:r w:rsidR="00BF51E0">
        <w:rPr>
          <w:rFonts w:ascii="Times New Roman" w:eastAsia="Times New Roman" w:hAnsi="Times New Roman" w:cs="Times New Roman"/>
          <w:sz w:val="24"/>
          <w:szCs w:val="24"/>
        </w:rPr>
        <w:t>Оказываем и</w:t>
      </w:r>
      <w:r w:rsidR="00BF51E0" w:rsidRPr="00BF51E0">
        <w:rPr>
          <w:rFonts w:ascii="Times New Roman" w:eastAsia="Times New Roman" w:hAnsi="Times New Roman" w:cs="Times New Roman"/>
          <w:sz w:val="24"/>
          <w:szCs w:val="24"/>
        </w:rPr>
        <w:t>нформационная помощь семье</w:t>
      </w:r>
      <w:r w:rsidR="00BF5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51E0">
        <w:rPr>
          <w:rFonts w:ascii="Times New Roman" w:eastAsia="Times New Roman" w:hAnsi="Times New Roman" w:cs="Times New Roman"/>
          <w:sz w:val="24"/>
          <w:szCs w:val="24"/>
        </w:rPr>
        <w:t>Познакомили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 взрослых с возможными последствиями жестокого обращения  с ребёнком 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>неуверенность, несостоятельность, проблемы в общении или агрессия, негатив по отношению к окружающим, что может привести к проблемам в подростковом возрасте).</w:t>
      </w:r>
      <w:r w:rsidR="002246B5">
        <w:rPr>
          <w:rFonts w:ascii="Times New Roman" w:eastAsia="Times New Roman" w:hAnsi="Times New Roman" w:cs="Times New Roman"/>
          <w:sz w:val="24"/>
          <w:szCs w:val="24"/>
        </w:rPr>
        <w:t xml:space="preserve"> Предложен список литературы </w:t>
      </w:r>
      <w:proofErr w:type="gramStart"/>
      <w:r w:rsidR="002246B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224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2246B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2246B5">
        <w:rPr>
          <w:rFonts w:ascii="Times New Roman" w:eastAsia="Times New Roman" w:hAnsi="Times New Roman" w:cs="Times New Roman"/>
          <w:sz w:val="24"/>
          <w:szCs w:val="24"/>
        </w:rPr>
        <w:t xml:space="preserve"> воспитанию успешного ребёнка.</w:t>
      </w:r>
    </w:p>
    <w:p w:rsidR="002B2D8E" w:rsidRPr="002B2D8E" w:rsidRDefault="002B2D8E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B2D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B2D8E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рекомендациями как должен себя вести родитель, оберегающий права ребёнка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D8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B2D8E">
        <w:rPr>
          <w:rFonts w:ascii="Times New Roman" w:eastAsia="Times New Roman" w:hAnsi="Times New Roman" w:cs="Times New Roman"/>
          <w:sz w:val="24"/>
          <w:szCs w:val="24"/>
        </w:rPr>
        <w:t>уход, отношение, забота, личное поведение как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D8E">
        <w:rPr>
          <w:rFonts w:ascii="Times New Roman" w:eastAsia="Times New Roman" w:hAnsi="Times New Roman" w:cs="Times New Roman"/>
          <w:sz w:val="24"/>
          <w:szCs w:val="24"/>
        </w:rPr>
        <w:t>окружающими, так 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D8E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>
        <w:rPr>
          <w:rFonts w:ascii="Times New Roman" w:eastAsia="Times New Roman" w:hAnsi="Times New Roman" w:cs="Times New Roman"/>
          <w:sz w:val="24"/>
          <w:szCs w:val="24"/>
        </w:rPr>
        <w:t>). Сообщить родителям о мерах, которые будут приняты, если не соблюдены рекомендации и пожелания сотрудников ДОУ.</w:t>
      </w:r>
      <w:r w:rsidR="002246B5">
        <w:rPr>
          <w:rFonts w:ascii="Times New Roman" w:eastAsia="Times New Roman" w:hAnsi="Times New Roman" w:cs="Times New Roman"/>
          <w:sz w:val="24"/>
          <w:szCs w:val="24"/>
        </w:rPr>
        <w:t xml:space="preserve"> несоблюдение установленных рекомендаций влечёт за собой обращение в полицию.</w:t>
      </w:r>
    </w:p>
    <w:p w:rsidR="00585835" w:rsidRPr="00984841" w:rsidRDefault="002B2D8E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3.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Предлагаем сравнить собственный опыт и взгляды с позицией других родителей, приёмы и методы которых не травмируют психику ребёнка; (</w:t>
      </w:r>
      <w:proofErr w:type="spellStart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gramStart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од.собрания</w:t>
      </w:r>
      <w:proofErr w:type="spellEnd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 xml:space="preserve">, где родители делятся положительным опытом: «Как  я воспитываю своего ребёнка?», «Как выйти из проблемной ситуации?» </w:t>
      </w:r>
      <w:r w:rsidR="002246B5">
        <w:rPr>
          <w:rFonts w:ascii="Times New Roman" w:eastAsia="Times New Roman" w:hAnsi="Times New Roman" w:cs="Times New Roman"/>
          <w:sz w:val="24"/>
          <w:szCs w:val="24"/>
        </w:rPr>
        <w:t>«Искусство быть родителем», «Наказывая, подумай зачем?»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835" w:rsidRPr="00984841" w:rsidRDefault="002B2D8E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4.</w:t>
      </w:r>
      <w:r w:rsidR="00585835"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Организовываем   вечеров вопросов и ответов, круглый стол с </w:t>
      </w:r>
      <w:proofErr w:type="spellStart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родит</w:t>
      </w:r>
      <w:proofErr w:type="gramStart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руппы</w:t>
      </w:r>
      <w:proofErr w:type="spellEnd"/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 xml:space="preserve"> риска, используя ситуативное моделирование даём возможность трезво оценить ситуацию и предложить разные варианты выхода из проблемной ситуации. </w:t>
      </w:r>
    </w:p>
    <w:p w:rsidR="00585835" w:rsidRPr="00984841" w:rsidRDefault="002B2D8E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 w:rsidRPr="002B2D8E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5.</w:t>
      </w:r>
      <w:r w:rsidR="00585835" w:rsidRPr="002B2D8E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.</w:t>
      </w:r>
      <w:r w:rsidR="00585835" w:rsidRPr="00984841">
        <w:rPr>
          <w:rFonts w:ascii="Times New Roman" w:eastAsia="Times New Roman" w:hAnsi="Times New Roman" w:cs="Times New Roman"/>
          <w:color w:val="0033CC"/>
          <w:sz w:val="24"/>
          <w:szCs w:val="24"/>
        </w:rPr>
        <w:t xml:space="preserve"> 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Познакомили, обучили родителей   использовать в работе с детьми индуктивные методы в управлении поведением ребёнка, предполагающие похвалу, обоснование выдвигаемых требований, объяснение ребёнку последствия его действий и поступков.</w:t>
      </w:r>
    </w:p>
    <w:p w:rsidR="00585835" w:rsidRDefault="002B2D8E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 w:rsidRPr="002B2D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6.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 xml:space="preserve"> Приобщение к миру детей через совместную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занятиях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совместные творческие задания, </w:t>
      </w:r>
      <w:r w:rsidR="00585835" w:rsidRPr="00984841">
        <w:rPr>
          <w:rFonts w:ascii="Times New Roman" w:eastAsia="Times New Roman" w:hAnsi="Times New Roman" w:cs="Times New Roman"/>
          <w:sz w:val="24"/>
          <w:szCs w:val="24"/>
        </w:rPr>
        <w:t xml:space="preserve"> участие в праздниках.</w:t>
      </w:r>
    </w:p>
    <w:p w:rsidR="002B2D8E" w:rsidRDefault="002B2D8E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 w:rsidRPr="002B2D8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B2D8E">
        <w:rPr>
          <w:rFonts w:ascii="Times New Roman" w:eastAsia="Times New Roman" w:hAnsi="Times New Roman" w:cs="Times New Roman"/>
          <w:sz w:val="24"/>
          <w:szCs w:val="24"/>
        </w:rPr>
        <w:t>Предусмотрена социально-экономическая 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(банк вещей)</w:t>
      </w:r>
    </w:p>
    <w:p w:rsidR="002246B5" w:rsidRDefault="002246B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ежегодно наблюдаем за данной семьёй и хотим заметить, что результат нашей работы есть. </w:t>
      </w:r>
      <w:r w:rsidRPr="00B92079">
        <w:rPr>
          <w:rFonts w:ascii="Times New Roman" w:eastAsia="Times New Roman" w:hAnsi="Times New Roman" w:cs="Times New Roman"/>
          <w:b/>
          <w:sz w:val="24"/>
          <w:szCs w:val="24"/>
        </w:rPr>
        <w:t>Семья стала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более сплочённой, родители выросли нравственно и духовно, дети хо</w:t>
      </w:r>
      <w:r w:rsidR="00380618">
        <w:rPr>
          <w:rFonts w:ascii="Times New Roman" w:eastAsia="Times New Roman" w:hAnsi="Times New Roman" w:cs="Times New Roman"/>
          <w:sz w:val="24"/>
          <w:szCs w:val="24"/>
        </w:rPr>
        <w:t xml:space="preserve">дят ухоженные, весёлые, проявляют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заботу по отношению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сверстникам</w:t>
      </w:r>
      <w:r w:rsidR="00380618">
        <w:rPr>
          <w:rFonts w:ascii="Times New Roman" w:eastAsia="Times New Roman" w:hAnsi="Times New Roman" w:cs="Times New Roman"/>
          <w:sz w:val="24"/>
          <w:szCs w:val="24"/>
        </w:rPr>
        <w:t>. Это говорит о том, что взрослые поменяли методы воспитания. После посещения данной семьи на дому, педагоги отметили улучшении условий материально-бытовой среды (в квартире убрано, отведено и заполнено место для игр детей, имеется необходимый запас продуктов)</w:t>
      </w:r>
    </w:p>
    <w:p w:rsidR="00380618" w:rsidRDefault="00380618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этапе м</w:t>
      </w:r>
      <w:r w:rsidR="00B92079">
        <w:rPr>
          <w:rFonts w:ascii="Times New Roman" w:eastAsia="Times New Roman" w:hAnsi="Times New Roman" w:cs="Times New Roman"/>
          <w:sz w:val="24"/>
          <w:szCs w:val="24"/>
        </w:rPr>
        <w:t>ы продолжаем наблюдать за семьёй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 этом году в </w:t>
      </w:r>
      <w:r w:rsidR="00640A31">
        <w:rPr>
          <w:rFonts w:ascii="Times New Roman" w:eastAsia="Times New Roman" w:hAnsi="Times New Roman" w:cs="Times New Roman"/>
          <w:sz w:val="24"/>
          <w:szCs w:val="24"/>
        </w:rPr>
        <w:t>конце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нами была выявлена конфликтная семья, о которой мы даже не подозревали, что она конфликтная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мы организуем работу с этой семьёй в соответствии с предыдущим  алгоритмом работы.</w:t>
      </w:r>
      <w:r w:rsidR="00640A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течение месяца наши педагоги наблюдают за </w:t>
      </w:r>
      <w:r w:rsidR="00640A31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взаимоотношениями в данной семье  для выявления причин конфликтности. </w:t>
      </w:r>
    </w:p>
    <w:p w:rsidR="00585835" w:rsidRPr="00585835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 w:rsidRPr="009848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Рефлексивный этап</w:t>
      </w: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бсуждение изменений взаимоотношений в семьях  через беседы и анкетирование взрослых и детей, диагностику детских рисунков  на тему «Моя семья».</w:t>
      </w:r>
    </w:p>
    <w:p w:rsidR="00585835" w:rsidRPr="00984841" w:rsidRDefault="00585835" w:rsidP="00585835">
      <w:pPr>
        <w:spacing w:before="30" w:after="30" w:line="165" w:lineRule="atLeast"/>
        <w:ind w:righ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98484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Практика работы дошкольного  учреждения  показала - использование предложенных форм и методов взаимодействия детского сада и семьи посредством систематически направленной работы с родителями помогает работникам детского сада раскрыть потенциал родителей как участников педагогического процесса, активизировать их внимание на возрастные, личностные особенности ребенка и пересмотреть способы </w:t>
      </w:r>
      <w:r w:rsidRPr="009848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общения с ним. Совместные мероприятия с родителями  способствуют сближению интересов семьи и детского сада, усиливает ответственность педагогического коллектива дошкольного учреждения и родителей за воспитание и развитие каждого ребенка.</w:t>
      </w:r>
      <w:r w:rsidR="000B26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4841">
        <w:rPr>
          <w:rFonts w:ascii="Times New Roman" w:eastAsia="Times New Roman" w:hAnsi="Times New Roman" w:cs="Times New Roman"/>
          <w:sz w:val="24"/>
          <w:szCs w:val="24"/>
        </w:rPr>
        <w:t>В результате проводимой работы видны позитивные сдвиги в поведении, как взрослых, так и детей, в том числе осознание своих прав, развитие самооценки; дети приобрели устойчивые представления о своих правах (на любовь, заботу и внимание со стороны взрослых, на приемлемый уровень жизни, на отдых, на защиту от всех форм насилия и пр.)</w:t>
      </w:r>
      <w:proofErr w:type="gramStart"/>
      <w:r w:rsidRPr="00984841">
        <w:rPr>
          <w:rFonts w:ascii="Times New Roman" w:eastAsia="Times New Roman" w:hAnsi="Times New Roman" w:cs="Times New Roman"/>
          <w:sz w:val="24"/>
          <w:szCs w:val="24"/>
        </w:rPr>
        <w:t>;д</w:t>
      </w:r>
      <w:proofErr w:type="gramEnd"/>
      <w:r w:rsidRPr="00984841">
        <w:rPr>
          <w:rFonts w:ascii="Times New Roman" w:eastAsia="Times New Roman" w:hAnsi="Times New Roman" w:cs="Times New Roman"/>
          <w:sz w:val="24"/>
          <w:szCs w:val="24"/>
        </w:rPr>
        <w:t xml:space="preserve">ети научились относить свои поступки и поступки других людей к хорошим или плохим, усвоили оценки поступков, которые дают взрослые, и сами начали правильно оценивать их и правильно поступать; </w:t>
      </w:r>
    </w:p>
    <w:p w:rsidR="00585835" w:rsidRPr="00984841" w:rsidRDefault="00585835" w:rsidP="00585835">
      <w:pPr>
        <w:rPr>
          <w:rFonts w:ascii="Times New Roman" w:hAnsi="Times New Roman" w:cs="Times New Roman"/>
          <w:sz w:val="24"/>
          <w:szCs w:val="24"/>
        </w:rPr>
      </w:pPr>
    </w:p>
    <w:p w:rsidR="00133D0C" w:rsidRDefault="00133D0C"/>
    <w:sectPr w:rsidR="00133D0C" w:rsidSect="00CE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3B1"/>
    <w:multiLevelType w:val="multilevel"/>
    <w:tmpl w:val="56E0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B6695"/>
    <w:multiLevelType w:val="multilevel"/>
    <w:tmpl w:val="46A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B66D4"/>
    <w:multiLevelType w:val="hybridMultilevel"/>
    <w:tmpl w:val="F792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0730C"/>
    <w:multiLevelType w:val="hybridMultilevel"/>
    <w:tmpl w:val="D326E868"/>
    <w:lvl w:ilvl="0" w:tplc="6E00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4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6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2F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A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85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2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0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C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A43B75"/>
    <w:multiLevelType w:val="hybridMultilevel"/>
    <w:tmpl w:val="94D0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53EDC"/>
    <w:multiLevelType w:val="hybridMultilevel"/>
    <w:tmpl w:val="47F86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F76E0"/>
    <w:multiLevelType w:val="hybridMultilevel"/>
    <w:tmpl w:val="9BE6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5835"/>
    <w:rsid w:val="000A523B"/>
    <w:rsid w:val="000B267D"/>
    <w:rsid w:val="00133D0C"/>
    <w:rsid w:val="002246B5"/>
    <w:rsid w:val="00287F34"/>
    <w:rsid w:val="002B2D8E"/>
    <w:rsid w:val="00380618"/>
    <w:rsid w:val="00387705"/>
    <w:rsid w:val="004113AB"/>
    <w:rsid w:val="00564326"/>
    <w:rsid w:val="00585835"/>
    <w:rsid w:val="00640A31"/>
    <w:rsid w:val="00714604"/>
    <w:rsid w:val="00793825"/>
    <w:rsid w:val="008873A7"/>
    <w:rsid w:val="00A37967"/>
    <w:rsid w:val="00B37960"/>
    <w:rsid w:val="00B6569D"/>
    <w:rsid w:val="00B92079"/>
    <w:rsid w:val="00BA0FC3"/>
    <w:rsid w:val="00BF51E0"/>
    <w:rsid w:val="00C41F05"/>
    <w:rsid w:val="00CE4677"/>
    <w:rsid w:val="00DF2ACF"/>
    <w:rsid w:val="00EF02C0"/>
    <w:rsid w:val="00F93C63"/>
    <w:rsid w:val="00F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7</cp:revision>
  <cp:lastPrinted>2013-04-25T18:27:00Z</cp:lastPrinted>
  <dcterms:created xsi:type="dcterms:W3CDTF">2013-04-24T13:39:00Z</dcterms:created>
  <dcterms:modified xsi:type="dcterms:W3CDTF">2013-04-26T00:35:00Z</dcterms:modified>
</cp:coreProperties>
</file>